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297" w:rsidRPr="004A04C9" w:rsidRDefault="00586297" w:rsidP="00AD3FD2">
      <w:pPr>
        <w:spacing w:line="276" w:lineRule="auto"/>
        <w:jc w:val="center"/>
        <w:rPr>
          <w:rFonts w:ascii="Times New Roman" w:hAnsi="Times New Roman" w:cs="Times New Roman"/>
          <w:b/>
          <w:sz w:val="24"/>
          <w:szCs w:val="24"/>
          <w:lang w:val="ro-RO"/>
        </w:rPr>
      </w:pPr>
      <w:r w:rsidRPr="004A04C9">
        <w:rPr>
          <w:rFonts w:ascii="Times New Roman" w:hAnsi="Times New Roman" w:cs="Times New Roman"/>
          <w:b/>
          <w:sz w:val="24"/>
          <w:szCs w:val="24"/>
          <w:lang w:val="ro-RO"/>
        </w:rPr>
        <w:t>MINISTERUL CU</w:t>
      </w:r>
      <w:r w:rsidR="00C94591" w:rsidRPr="004A04C9">
        <w:rPr>
          <w:rFonts w:ascii="Times New Roman" w:hAnsi="Times New Roman" w:cs="Times New Roman"/>
          <w:b/>
          <w:sz w:val="24"/>
          <w:szCs w:val="24"/>
          <w:lang w:val="ro-RO"/>
        </w:rPr>
        <w:t xml:space="preserve">LTURII AL REPUBLICII MOLDOVA  </w:t>
      </w:r>
    </w:p>
    <w:p w:rsidR="00586297" w:rsidRPr="004A04C9" w:rsidRDefault="00586297" w:rsidP="00AD3FD2">
      <w:pPr>
        <w:spacing w:line="276" w:lineRule="auto"/>
        <w:jc w:val="center"/>
        <w:rPr>
          <w:rFonts w:ascii="Times New Roman" w:hAnsi="Times New Roman" w:cs="Times New Roman"/>
          <w:b/>
          <w:sz w:val="24"/>
          <w:szCs w:val="24"/>
          <w:lang w:val="ro-RO"/>
        </w:rPr>
      </w:pPr>
      <w:r w:rsidRPr="004A04C9">
        <w:rPr>
          <w:rFonts w:ascii="Times New Roman" w:hAnsi="Times New Roman" w:cs="Times New Roman"/>
          <w:b/>
          <w:sz w:val="24"/>
          <w:szCs w:val="24"/>
          <w:lang w:val="ro-RO"/>
        </w:rPr>
        <w:t>BIBLIOTECA NAȚIONALĂ A REPUBLICII MOLDOVA</w:t>
      </w:r>
      <w:r w:rsidR="00C94591" w:rsidRPr="004A04C9">
        <w:rPr>
          <w:rFonts w:ascii="Times New Roman" w:hAnsi="Times New Roman" w:cs="Times New Roman"/>
          <w:b/>
          <w:sz w:val="24"/>
          <w:szCs w:val="24"/>
          <w:lang w:val="ro-RO"/>
        </w:rPr>
        <w:t xml:space="preserve">  </w:t>
      </w:r>
    </w:p>
    <w:p w:rsidR="00586297" w:rsidRPr="004A04C9" w:rsidRDefault="00586297" w:rsidP="00AD3FD2">
      <w:pPr>
        <w:spacing w:line="276" w:lineRule="auto"/>
        <w:jc w:val="center"/>
        <w:rPr>
          <w:rFonts w:ascii="Times New Roman" w:hAnsi="Times New Roman" w:cs="Times New Roman"/>
          <w:b/>
          <w:sz w:val="24"/>
          <w:szCs w:val="24"/>
          <w:lang w:val="ro-RO"/>
        </w:rPr>
      </w:pPr>
    </w:p>
    <w:p w:rsidR="00E55926" w:rsidRPr="004A04C9" w:rsidRDefault="00586297" w:rsidP="00AD3FD2">
      <w:pPr>
        <w:spacing w:line="276" w:lineRule="auto"/>
        <w:jc w:val="center"/>
        <w:rPr>
          <w:rFonts w:ascii="Times New Roman" w:hAnsi="Times New Roman" w:cs="Times New Roman"/>
          <w:b/>
          <w:sz w:val="24"/>
          <w:szCs w:val="24"/>
          <w:lang w:val="ro-RO"/>
        </w:rPr>
      </w:pPr>
      <w:r w:rsidRPr="004A04C9">
        <w:rPr>
          <w:rFonts w:ascii="Times New Roman" w:hAnsi="Times New Roman" w:cs="Times New Roman"/>
          <w:b/>
          <w:sz w:val="24"/>
          <w:szCs w:val="24"/>
          <w:lang w:val="ro-RO"/>
        </w:rPr>
        <w:t>BIBLIOTECILE ÎN AJUTORUL REFUGIAȚILOR ȘI SOLICITANȚILOR DE AZIL: LINII DIRECTORII</w:t>
      </w:r>
    </w:p>
    <w:p w:rsidR="00936692" w:rsidRPr="00C83B76" w:rsidRDefault="00936692" w:rsidP="00AD3FD2">
      <w:pPr>
        <w:spacing w:line="276" w:lineRule="auto"/>
        <w:rPr>
          <w:rFonts w:ascii="Times New Roman" w:hAnsi="Times New Roman" w:cs="Times New Roman"/>
          <w:b/>
          <w:sz w:val="28"/>
          <w:szCs w:val="28"/>
          <w:lang w:val="ro-RO"/>
        </w:rPr>
      </w:pPr>
      <w:r w:rsidRPr="00C83B76">
        <w:rPr>
          <w:rFonts w:ascii="Times New Roman" w:hAnsi="Times New Roman" w:cs="Times New Roman"/>
          <w:b/>
          <w:sz w:val="28"/>
          <w:szCs w:val="28"/>
          <w:lang w:val="ro-RO"/>
        </w:rPr>
        <w:t>Argument</w:t>
      </w:r>
    </w:p>
    <w:p w:rsidR="00BE311E" w:rsidRPr="004A04C9" w:rsidRDefault="00C361AA" w:rsidP="00AD3FD2">
      <w:pPr>
        <w:spacing w:line="276" w:lineRule="auto"/>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S</w:t>
      </w:r>
      <w:r w:rsidR="00B12CB5" w:rsidRPr="004A04C9">
        <w:rPr>
          <w:rFonts w:ascii="Times New Roman" w:hAnsi="Times New Roman" w:cs="Times New Roman"/>
          <w:sz w:val="24"/>
          <w:szCs w:val="24"/>
          <w:lang w:val="ro-RO"/>
        </w:rPr>
        <w:t>ituația impusă</w:t>
      </w:r>
      <w:r w:rsidR="00E91DFB" w:rsidRPr="004A04C9">
        <w:rPr>
          <w:rFonts w:ascii="Times New Roman" w:hAnsi="Times New Roman" w:cs="Times New Roman"/>
          <w:sz w:val="24"/>
          <w:szCs w:val="24"/>
          <w:lang w:val="ro-RO"/>
        </w:rPr>
        <w:t xml:space="preserve"> de criza refug</w:t>
      </w:r>
      <w:r w:rsidRPr="004A04C9">
        <w:rPr>
          <w:rFonts w:ascii="Times New Roman" w:hAnsi="Times New Roman" w:cs="Times New Roman"/>
          <w:sz w:val="24"/>
          <w:szCs w:val="24"/>
          <w:lang w:val="ro-RO"/>
        </w:rPr>
        <w:t>iaților este o provocare enormă pentru țară</w:t>
      </w:r>
      <w:r w:rsidR="00F9660A" w:rsidRPr="004A04C9">
        <w:rPr>
          <w:rFonts w:ascii="Times New Roman" w:hAnsi="Times New Roman" w:cs="Times New Roman"/>
          <w:sz w:val="24"/>
          <w:szCs w:val="24"/>
          <w:lang w:val="ro-RO"/>
        </w:rPr>
        <w:t>, pentru toți cetățenii</w:t>
      </w:r>
      <w:r w:rsidR="00E91DFB" w:rsidRPr="004A04C9">
        <w:rPr>
          <w:rFonts w:ascii="Times New Roman" w:hAnsi="Times New Roman" w:cs="Times New Roman"/>
          <w:sz w:val="24"/>
          <w:szCs w:val="24"/>
          <w:lang w:val="ro-RO"/>
        </w:rPr>
        <w:t xml:space="preserve"> </w:t>
      </w:r>
      <w:r w:rsidRPr="004A04C9">
        <w:rPr>
          <w:rFonts w:ascii="Times New Roman" w:hAnsi="Times New Roman" w:cs="Times New Roman"/>
          <w:sz w:val="24"/>
          <w:szCs w:val="24"/>
          <w:lang w:val="ro-RO"/>
        </w:rPr>
        <w:t>și</w:t>
      </w:r>
      <w:r w:rsidR="00F9660A" w:rsidRPr="004A04C9">
        <w:rPr>
          <w:rFonts w:ascii="Times New Roman" w:hAnsi="Times New Roman" w:cs="Times New Roman"/>
          <w:sz w:val="24"/>
          <w:szCs w:val="24"/>
          <w:lang w:val="ro-RO"/>
        </w:rPr>
        <w:t>, evident,</w:t>
      </w:r>
      <w:r w:rsidRPr="004A04C9">
        <w:rPr>
          <w:rFonts w:ascii="Times New Roman" w:hAnsi="Times New Roman" w:cs="Times New Roman"/>
          <w:sz w:val="24"/>
          <w:szCs w:val="24"/>
          <w:lang w:val="ro-RO"/>
        </w:rPr>
        <w:t xml:space="preserve"> pentru biblioteci</w:t>
      </w:r>
      <w:r w:rsidR="000B2D80" w:rsidRPr="004A04C9">
        <w:rPr>
          <w:rFonts w:ascii="Times New Roman" w:hAnsi="Times New Roman" w:cs="Times New Roman"/>
          <w:sz w:val="24"/>
          <w:szCs w:val="24"/>
          <w:lang w:val="ro-RO"/>
        </w:rPr>
        <w:t xml:space="preserve">. </w:t>
      </w:r>
      <w:r w:rsidR="00936692" w:rsidRPr="004A04C9">
        <w:rPr>
          <w:rFonts w:ascii="Times New Roman" w:hAnsi="Times New Roman" w:cs="Times New Roman"/>
          <w:sz w:val="24"/>
          <w:szCs w:val="24"/>
          <w:lang w:val="ro-RO"/>
        </w:rPr>
        <w:t xml:space="preserve">Presiunea pe toate structurile </w:t>
      </w:r>
      <w:r w:rsidR="00B12CB5" w:rsidRPr="004A04C9">
        <w:rPr>
          <w:rFonts w:ascii="Times New Roman" w:hAnsi="Times New Roman" w:cs="Times New Roman"/>
          <w:sz w:val="24"/>
          <w:szCs w:val="24"/>
          <w:lang w:val="ro-RO"/>
        </w:rPr>
        <w:t>statului, dar și pe cetă</w:t>
      </w:r>
      <w:r w:rsidR="00936692" w:rsidRPr="004A04C9">
        <w:rPr>
          <w:rFonts w:ascii="Times New Roman" w:hAnsi="Times New Roman" w:cs="Times New Roman"/>
          <w:sz w:val="24"/>
          <w:szCs w:val="24"/>
          <w:lang w:val="ro-RO"/>
        </w:rPr>
        <w:t xml:space="preserve">țeni este enormă. </w:t>
      </w:r>
      <w:r w:rsidR="000B2D80" w:rsidRPr="004A04C9">
        <w:rPr>
          <w:rFonts w:ascii="Times New Roman" w:hAnsi="Times New Roman" w:cs="Times New Roman"/>
          <w:sz w:val="24"/>
          <w:szCs w:val="24"/>
          <w:lang w:val="ro-RO"/>
        </w:rPr>
        <w:t xml:space="preserve">Peste 300 mii de refugiați au trecut </w:t>
      </w:r>
      <w:r w:rsidR="00B12CB5" w:rsidRPr="004A04C9">
        <w:rPr>
          <w:rFonts w:ascii="Times New Roman" w:hAnsi="Times New Roman" w:cs="Times New Roman"/>
          <w:sz w:val="24"/>
          <w:szCs w:val="24"/>
          <w:lang w:val="ro-RO"/>
        </w:rPr>
        <w:t>frontier</w:t>
      </w:r>
      <w:r w:rsidR="00586297" w:rsidRPr="004A04C9">
        <w:rPr>
          <w:rFonts w:ascii="Times New Roman" w:hAnsi="Times New Roman" w:cs="Times New Roman"/>
          <w:sz w:val="24"/>
          <w:szCs w:val="24"/>
          <w:lang w:val="ro-RO"/>
        </w:rPr>
        <w:t>a</w:t>
      </w:r>
      <w:r w:rsidR="00B12CB5" w:rsidRPr="004A04C9">
        <w:rPr>
          <w:rFonts w:ascii="Times New Roman" w:hAnsi="Times New Roman" w:cs="Times New Roman"/>
          <w:sz w:val="24"/>
          <w:szCs w:val="24"/>
          <w:lang w:val="ro-RO"/>
        </w:rPr>
        <w:t xml:space="preserve"> în ambele sensuri.</w:t>
      </w:r>
      <w:r w:rsidR="00586297" w:rsidRPr="004A04C9">
        <w:rPr>
          <w:rFonts w:ascii="Times New Roman" w:hAnsi="Times New Roman" w:cs="Times New Roman"/>
          <w:sz w:val="24"/>
          <w:szCs w:val="24"/>
          <w:lang w:val="ro-RO"/>
        </w:rPr>
        <w:t xml:space="preserve"> O parte dintre acești</w:t>
      </w:r>
      <w:r w:rsidR="00936692" w:rsidRPr="004A04C9">
        <w:rPr>
          <w:rFonts w:ascii="Times New Roman" w:hAnsi="Times New Roman" w:cs="Times New Roman"/>
          <w:sz w:val="24"/>
          <w:szCs w:val="24"/>
          <w:lang w:val="ro-RO"/>
        </w:rPr>
        <w:t>a au solicitat azil</w:t>
      </w:r>
      <w:r w:rsidR="00B12CB5" w:rsidRPr="004A04C9">
        <w:rPr>
          <w:rFonts w:ascii="Times New Roman" w:hAnsi="Times New Roman" w:cs="Times New Roman"/>
          <w:sz w:val="24"/>
          <w:szCs w:val="24"/>
          <w:lang w:val="ro-RO"/>
        </w:rPr>
        <w:t>.</w:t>
      </w:r>
    </w:p>
    <w:p w:rsidR="00E91DFB" w:rsidRPr="004A04C9" w:rsidRDefault="00D0671E" w:rsidP="00AD3FD2">
      <w:pPr>
        <w:spacing w:line="276" w:lineRule="auto"/>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Încă neadaptate</w:t>
      </w:r>
      <w:r w:rsidR="00BE311E" w:rsidRPr="004A04C9">
        <w:rPr>
          <w:rFonts w:ascii="Times New Roman" w:hAnsi="Times New Roman" w:cs="Times New Roman"/>
          <w:sz w:val="24"/>
          <w:szCs w:val="24"/>
          <w:lang w:val="ro-RO"/>
        </w:rPr>
        <w:t xml:space="preserve"> complet la „noua realitate” dictată de pandemie, </w:t>
      </w:r>
      <w:r w:rsidR="00B12CB5" w:rsidRPr="004A04C9">
        <w:rPr>
          <w:rFonts w:ascii="Times New Roman" w:hAnsi="Times New Roman" w:cs="Times New Roman"/>
          <w:sz w:val="24"/>
          <w:szCs w:val="24"/>
          <w:lang w:val="ro-RO"/>
        </w:rPr>
        <w:t xml:space="preserve">bibliotecile s-au </w:t>
      </w:r>
      <w:r w:rsidR="00BE311E" w:rsidRPr="004A04C9">
        <w:rPr>
          <w:rFonts w:ascii="Times New Roman" w:hAnsi="Times New Roman" w:cs="Times New Roman"/>
          <w:sz w:val="24"/>
          <w:szCs w:val="24"/>
          <w:lang w:val="ro-RO"/>
        </w:rPr>
        <w:t xml:space="preserve">trezit </w:t>
      </w:r>
      <w:r w:rsidR="00B12CB5" w:rsidRPr="004A04C9">
        <w:rPr>
          <w:rFonts w:ascii="Times New Roman" w:hAnsi="Times New Roman" w:cs="Times New Roman"/>
          <w:sz w:val="24"/>
          <w:szCs w:val="24"/>
          <w:lang w:val="ro-RO"/>
        </w:rPr>
        <w:t xml:space="preserve">aruncate </w:t>
      </w:r>
      <w:r w:rsidR="00F9660A" w:rsidRPr="004A04C9">
        <w:rPr>
          <w:rFonts w:ascii="Times New Roman" w:hAnsi="Times New Roman" w:cs="Times New Roman"/>
          <w:sz w:val="24"/>
          <w:szCs w:val="24"/>
          <w:lang w:val="ro-RO"/>
        </w:rPr>
        <w:t>brutal</w:t>
      </w:r>
      <w:r w:rsidR="00F57BFA" w:rsidRPr="004A04C9">
        <w:rPr>
          <w:rFonts w:ascii="Times New Roman" w:hAnsi="Times New Roman" w:cs="Times New Roman"/>
          <w:sz w:val="24"/>
          <w:szCs w:val="24"/>
          <w:lang w:val="ro-RO"/>
        </w:rPr>
        <w:t>,</w:t>
      </w:r>
      <w:r w:rsidR="00F9660A" w:rsidRPr="004A04C9">
        <w:rPr>
          <w:rFonts w:ascii="Times New Roman" w:hAnsi="Times New Roman" w:cs="Times New Roman"/>
          <w:sz w:val="24"/>
          <w:szCs w:val="24"/>
          <w:lang w:val="ro-RO"/>
        </w:rPr>
        <w:t xml:space="preserve"> </w:t>
      </w:r>
      <w:r w:rsidR="00971766" w:rsidRPr="004A04C9">
        <w:rPr>
          <w:rFonts w:ascii="Times New Roman" w:hAnsi="Times New Roman" w:cs="Times New Roman"/>
          <w:sz w:val="24"/>
          <w:szCs w:val="24"/>
          <w:lang w:val="ro-RO"/>
        </w:rPr>
        <w:t>peste noapte</w:t>
      </w:r>
      <w:r w:rsidR="00F57BFA" w:rsidRPr="004A04C9">
        <w:rPr>
          <w:rFonts w:ascii="Times New Roman" w:hAnsi="Times New Roman" w:cs="Times New Roman"/>
          <w:sz w:val="24"/>
          <w:szCs w:val="24"/>
          <w:lang w:val="ro-RO"/>
        </w:rPr>
        <w:t>,</w:t>
      </w:r>
      <w:r w:rsidR="00971766" w:rsidRPr="004A04C9">
        <w:rPr>
          <w:rFonts w:ascii="Times New Roman" w:hAnsi="Times New Roman" w:cs="Times New Roman"/>
          <w:sz w:val="24"/>
          <w:szCs w:val="24"/>
          <w:lang w:val="ro-RO"/>
        </w:rPr>
        <w:t xml:space="preserve"> </w:t>
      </w:r>
      <w:r w:rsidR="00BE311E" w:rsidRPr="004A04C9">
        <w:rPr>
          <w:rFonts w:ascii="Times New Roman" w:hAnsi="Times New Roman" w:cs="Times New Roman"/>
          <w:sz w:val="24"/>
          <w:szCs w:val="24"/>
          <w:lang w:val="ro-RO"/>
        </w:rPr>
        <w:t>într-o altă „nouă realitate”</w:t>
      </w:r>
      <w:r w:rsidR="00B12CB5" w:rsidRPr="004A04C9">
        <w:rPr>
          <w:rFonts w:ascii="Times New Roman" w:hAnsi="Times New Roman" w:cs="Times New Roman"/>
          <w:sz w:val="24"/>
          <w:szCs w:val="24"/>
          <w:lang w:val="ro-RO"/>
        </w:rPr>
        <w:t>.</w:t>
      </w:r>
    </w:p>
    <w:p w:rsidR="00ED3C3A" w:rsidRPr="004A04C9" w:rsidRDefault="00E91DFB" w:rsidP="00AD3FD2">
      <w:pPr>
        <w:spacing w:line="276" w:lineRule="auto"/>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Deviza</w:t>
      </w:r>
      <w:r w:rsidR="00934991" w:rsidRPr="004A04C9">
        <w:rPr>
          <w:rFonts w:ascii="Times New Roman" w:hAnsi="Times New Roman" w:cs="Times New Roman"/>
          <w:sz w:val="24"/>
          <w:szCs w:val="24"/>
          <w:lang w:val="ro-RO"/>
        </w:rPr>
        <w:t xml:space="preserve">  dintotdeauna a bibliotecarului</w:t>
      </w:r>
      <w:r w:rsidRPr="004A04C9">
        <w:rPr>
          <w:rFonts w:ascii="Times New Roman" w:hAnsi="Times New Roman" w:cs="Times New Roman"/>
          <w:sz w:val="24"/>
          <w:szCs w:val="24"/>
          <w:lang w:val="ro-RO"/>
        </w:rPr>
        <w:t xml:space="preserve"> a fost și rămâne</w:t>
      </w:r>
      <w:r w:rsidR="00586297" w:rsidRPr="004A04C9">
        <w:rPr>
          <w:rFonts w:ascii="Times New Roman" w:hAnsi="Times New Roman" w:cs="Times New Roman"/>
          <w:sz w:val="24"/>
          <w:szCs w:val="24"/>
          <w:lang w:val="ro-RO"/>
        </w:rPr>
        <w:t>:</w:t>
      </w:r>
      <w:r w:rsidRPr="004A04C9">
        <w:rPr>
          <w:rFonts w:ascii="Times New Roman" w:hAnsi="Times New Roman" w:cs="Times New Roman"/>
          <w:sz w:val="24"/>
          <w:szCs w:val="24"/>
          <w:lang w:val="ro-RO"/>
        </w:rPr>
        <w:t xml:space="preserve"> „Sunt aici pentru a ajuta!”</w:t>
      </w:r>
      <w:r w:rsidR="00586297" w:rsidRPr="004A04C9">
        <w:rPr>
          <w:rFonts w:ascii="Times New Roman" w:hAnsi="Times New Roman" w:cs="Times New Roman"/>
          <w:sz w:val="24"/>
          <w:szCs w:val="24"/>
          <w:lang w:val="ro-RO"/>
        </w:rPr>
        <w:t>.</w:t>
      </w:r>
      <w:r w:rsidRPr="004A04C9">
        <w:rPr>
          <w:rFonts w:ascii="Times New Roman" w:hAnsi="Times New Roman" w:cs="Times New Roman"/>
          <w:sz w:val="24"/>
          <w:szCs w:val="24"/>
          <w:lang w:val="ro-RO"/>
        </w:rPr>
        <w:t xml:space="preserve"> Biblioteca poate ajuta</w:t>
      </w:r>
      <w:r w:rsidR="00071513" w:rsidRPr="004A04C9">
        <w:rPr>
          <w:rFonts w:ascii="Times New Roman" w:hAnsi="Times New Roman" w:cs="Times New Roman"/>
          <w:sz w:val="24"/>
          <w:szCs w:val="24"/>
          <w:lang w:val="ro-RO"/>
        </w:rPr>
        <w:t>! Însă dacă până acum bibliotecarii ajutau</w:t>
      </w:r>
      <w:r w:rsidR="00971766" w:rsidRPr="004A04C9">
        <w:rPr>
          <w:rFonts w:ascii="Times New Roman" w:hAnsi="Times New Roman" w:cs="Times New Roman"/>
          <w:sz w:val="24"/>
          <w:szCs w:val="24"/>
          <w:lang w:val="ro-RO"/>
        </w:rPr>
        <w:t xml:space="preserve">, în cea mai mare parte, </w:t>
      </w:r>
      <w:r w:rsidRPr="004A04C9">
        <w:rPr>
          <w:rFonts w:ascii="Times New Roman" w:hAnsi="Times New Roman" w:cs="Times New Roman"/>
          <w:sz w:val="24"/>
          <w:szCs w:val="24"/>
          <w:lang w:val="ro-RO"/>
        </w:rPr>
        <w:t xml:space="preserve"> în intimi</w:t>
      </w:r>
      <w:r w:rsidR="00071513" w:rsidRPr="004A04C9">
        <w:rPr>
          <w:rFonts w:ascii="Times New Roman" w:hAnsi="Times New Roman" w:cs="Times New Roman"/>
          <w:sz w:val="24"/>
          <w:szCs w:val="24"/>
          <w:lang w:val="ro-RO"/>
        </w:rPr>
        <w:t>tatea bibliotecilor, acum sunt</w:t>
      </w:r>
      <w:r w:rsidRPr="004A04C9">
        <w:rPr>
          <w:rFonts w:ascii="Times New Roman" w:hAnsi="Times New Roman" w:cs="Times New Roman"/>
          <w:sz w:val="24"/>
          <w:szCs w:val="24"/>
          <w:lang w:val="ro-RO"/>
        </w:rPr>
        <w:t xml:space="preserve"> la scenă deschisă.</w:t>
      </w:r>
    </w:p>
    <w:p w:rsidR="0088762F" w:rsidRPr="004A04C9" w:rsidRDefault="00E91DFB" w:rsidP="00AD3FD2">
      <w:pPr>
        <w:spacing w:line="276" w:lineRule="auto"/>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Ș</w:t>
      </w:r>
      <w:r w:rsidR="00F57BFA" w:rsidRPr="004A04C9">
        <w:rPr>
          <w:rFonts w:ascii="Times New Roman" w:hAnsi="Times New Roman" w:cs="Times New Roman"/>
          <w:sz w:val="24"/>
          <w:szCs w:val="24"/>
          <w:lang w:val="ro-RO"/>
        </w:rPr>
        <w:t>i</w:t>
      </w:r>
      <w:r w:rsidR="00393AD7" w:rsidRPr="004A04C9">
        <w:rPr>
          <w:rFonts w:ascii="Times New Roman" w:hAnsi="Times New Roman" w:cs="Times New Roman"/>
          <w:sz w:val="24"/>
          <w:szCs w:val="24"/>
          <w:lang w:val="ro-RO"/>
        </w:rPr>
        <w:t>,</w:t>
      </w:r>
      <w:r w:rsidR="00F57BFA" w:rsidRPr="004A04C9">
        <w:rPr>
          <w:rFonts w:ascii="Times New Roman" w:hAnsi="Times New Roman" w:cs="Times New Roman"/>
          <w:sz w:val="24"/>
          <w:szCs w:val="24"/>
          <w:lang w:val="ro-RO"/>
        </w:rPr>
        <w:t xml:space="preserve"> deș</w:t>
      </w:r>
      <w:r w:rsidR="009A4F4C" w:rsidRPr="004A04C9">
        <w:rPr>
          <w:rFonts w:ascii="Times New Roman" w:hAnsi="Times New Roman" w:cs="Times New Roman"/>
          <w:sz w:val="24"/>
          <w:szCs w:val="24"/>
          <w:lang w:val="ro-RO"/>
        </w:rPr>
        <w:t>i nimeni nu și-a dor</w:t>
      </w:r>
      <w:r w:rsidRPr="004A04C9">
        <w:rPr>
          <w:rFonts w:ascii="Times New Roman" w:hAnsi="Times New Roman" w:cs="Times New Roman"/>
          <w:sz w:val="24"/>
          <w:szCs w:val="24"/>
          <w:lang w:val="ro-RO"/>
        </w:rPr>
        <w:t>it-o</w:t>
      </w:r>
      <w:r w:rsidR="00936692" w:rsidRPr="004A04C9">
        <w:rPr>
          <w:rFonts w:ascii="Times New Roman" w:hAnsi="Times New Roman" w:cs="Times New Roman"/>
          <w:sz w:val="24"/>
          <w:szCs w:val="24"/>
          <w:lang w:val="ro-RO"/>
        </w:rPr>
        <w:t xml:space="preserve">, </w:t>
      </w:r>
      <w:r w:rsidRPr="004A04C9">
        <w:rPr>
          <w:rFonts w:ascii="Times New Roman" w:hAnsi="Times New Roman" w:cs="Times New Roman"/>
          <w:sz w:val="24"/>
          <w:szCs w:val="24"/>
          <w:lang w:val="ro-RO"/>
        </w:rPr>
        <w:t xml:space="preserve"> situația creată este o oportunitate de a ajuta oameni</w:t>
      </w:r>
      <w:r w:rsidR="00934991" w:rsidRPr="004A04C9">
        <w:rPr>
          <w:rFonts w:ascii="Times New Roman" w:hAnsi="Times New Roman" w:cs="Times New Roman"/>
          <w:sz w:val="24"/>
          <w:szCs w:val="24"/>
          <w:lang w:val="ro-RO"/>
        </w:rPr>
        <w:t xml:space="preserve"> așa c</w:t>
      </w:r>
      <w:r w:rsidR="00F57BFA" w:rsidRPr="004A04C9">
        <w:rPr>
          <w:rFonts w:ascii="Times New Roman" w:hAnsi="Times New Roman" w:cs="Times New Roman"/>
          <w:sz w:val="24"/>
          <w:szCs w:val="24"/>
          <w:lang w:val="ro-RO"/>
        </w:rPr>
        <w:t xml:space="preserve">um știu bibliotecarii mai bine </w:t>
      </w:r>
      <w:r w:rsidR="00936692" w:rsidRPr="004A04C9">
        <w:rPr>
          <w:rFonts w:ascii="Times New Roman" w:hAnsi="Times New Roman" w:cs="Times New Roman"/>
          <w:sz w:val="24"/>
          <w:szCs w:val="24"/>
          <w:lang w:val="ro-RO"/>
        </w:rPr>
        <w:t xml:space="preserve">și prin acest ajutor bibliotecarii pot </w:t>
      </w:r>
      <w:r w:rsidRPr="004A04C9">
        <w:rPr>
          <w:rFonts w:ascii="Times New Roman" w:hAnsi="Times New Roman" w:cs="Times New Roman"/>
          <w:sz w:val="24"/>
          <w:szCs w:val="24"/>
          <w:lang w:val="ro-RO"/>
        </w:rPr>
        <w:t>spori capitalul de imagine pozitivă a bibliotecii.</w:t>
      </w:r>
      <w:r w:rsidR="00A12421" w:rsidRPr="004A04C9">
        <w:rPr>
          <w:rFonts w:ascii="Times New Roman" w:hAnsi="Times New Roman" w:cs="Times New Roman"/>
          <w:sz w:val="24"/>
          <w:szCs w:val="24"/>
          <w:lang w:val="ro-RO"/>
        </w:rPr>
        <w:t xml:space="preserve"> </w:t>
      </w:r>
    </w:p>
    <w:p w:rsidR="00936692" w:rsidRPr="004A04C9" w:rsidRDefault="006C5D51" w:rsidP="00AD3FD2">
      <w:pPr>
        <w:spacing w:line="276" w:lineRule="auto"/>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În cazul refugiaților</w:t>
      </w:r>
      <w:r w:rsidR="00A41151" w:rsidRPr="004A04C9">
        <w:rPr>
          <w:rFonts w:ascii="Times New Roman" w:hAnsi="Times New Roman" w:cs="Times New Roman"/>
          <w:sz w:val="24"/>
          <w:szCs w:val="24"/>
          <w:lang w:val="ro-RO"/>
        </w:rPr>
        <w:t xml:space="preserve"> și a solicitanților de azil</w:t>
      </w:r>
      <w:r w:rsidR="006F7A5D" w:rsidRPr="004A04C9">
        <w:rPr>
          <w:rFonts w:ascii="Times New Roman" w:hAnsi="Times New Roman" w:cs="Times New Roman"/>
          <w:sz w:val="24"/>
          <w:szCs w:val="24"/>
          <w:lang w:val="ro-RO"/>
        </w:rPr>
        <w:t>,</w:t>
      </w:r>
      <w:r w:rsidRPr="004A04C9">
        <w:rPr>
          <w:rFonts w:ascii="Times New Roman" w:hAnsi="Times New Roman" w:cs="Times New Roman"/>
          <w:sz w:val="24"/>
          <w:szCs w:val="24"/>
          <w:lang w:val="ro-RO"/>
        </w:rPr>
        <w:t xml:space="preserve"> e</w:t>
      </w:r>
      <w:r w:rsidR="00A12421" w:rsidRPr="004A04C9">
        <w:rPr>
          <w:rFonts w:ascii="Times New Roman" w:hAnsi="Times New Roman" w:cs="Times New Roman"/>
          <w:sz w:val="24"/>
          <w:szCs w:val="24"/>
          <w:lang w:val="ro-RO"/>
        </w:rPr>
        <w:t xml:space="preserve">ste vorba de o politică de stat și </w:t>
      </w:r>
      <w:r w:rsidRPr="004A04C9">
        <w:rPr>
          <w:rFonts w:ascii="Times New Roman" w:hAnsi="Times New Roman" w:cs="Times New Roman"/>
          <w:sz w:val="24"/>
          <w:szCs w:val="24"/>
          <w:lang w:val="ro-RO"/>
        </w:rPr>
        <w:t>bibliotecile</w:t>
      </w:r>
      <w:r w:rsidR="006F7A5D" w:rsidRPr="004A04C9">
        <w:rPr>
          <w:rFonts w:ascii="Times New Roman" w:hAnsi="Times New Roman" w:cs="Times New Roman"/>
          <w:sz w:val="24"/>
          <w:szCs w:val="24"/>
          <w:lang w:val="ro-RO"/>
        </w:rPr>
        <w:t>,</w:t>
      </w:r>
      <w:r w:rsidRPr="004A04C9">
        <w:rPr>
          <w:rFonts w:ascii="Times New Roman" w:hAnsi="Times New Roman" w:cs="Times New Roman"/>
          <w:sz w:val="24"/>
          <w:szCs w:val="24"/>
          <w:lang w:val="ro-RO"/>
        </w:rPr>
        <w:t xml:space="preserve"> ca instituți</w:t>
      </w:r>
      <w:r w:rsidR="00936692" w:rsidRPr="004A04C9">
        <w:rPr>
          <w:rFonts w:ascii="Times New Roman" w:hAnsi="Times New Roman" w:cs="Times New Roman"/>
          <w:sz w:val="24"/>
          <w:szCs w:val="24"/>
          <w:lang w:val="ro-RO"/>
        </w:rPr>
        <w:t>i ale statului</w:t>
      </w:r>
      <w:r w:rsidR="006F7A5D" w:rsidRPr="004A04C9">
        <w:rPr>
          <w:rFonts w:ascii="Times New Roman" w:hAnsi="Times New Roman" w:cs="Times New Roman"/>
          <w:sz w:val="24"/>
          <w:szCs w:val="24"/>
          <w:lang w:val="ro-RO"/>
        </w:rPr>
        <w:t>,</w:t>
      </w:r>
      <w:r w:rsidR="00936692" w:rsidRPr="004A04C9">
        <w:rPr>
          <w:rFonts w:ascii="Times New Roman" w:hAnsi="Times New Roman" w:cs="Times New Roman"/>
          <w:sz w:val="24"/>
          <w:szCs w:val="24"/>
          <w:lang w:val="ro-RO"/>
        </w:rPr>
        <w:t xml:space="preserve">  trebuie să se implice</w:t>
      </w:r>
      <w:r w:rsidR="00A12421" w:rsidRPr="004A04C9">
        <w:rPr>
          <w:rFonts w:ascii="Times New Roman" w:hAnsi="Times New Roman" w:cs="Times New Roman"/>
          <w:sz w:val="24"/>
          <w:szCs w:val="24"/>
          <w:lang w:val="ro-RO"/>
        </w:rPr>
        <w:t>.</w:t>
      </w:r>
    </w:p>
    <w:p w:rsidR="00936692" w:rsidRPr="004A04C9" w:rsidRDefault="00936692" w:rsidP="00AD3FD2">
      <w:pPr>
        <w:spacing w:line="276" w:lineRule="auto"/>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Bibliotecile din Republica Moldova nu sunt</w:t>
      </w:r>
      <w:r w:rsidR="00393AD7" w:rsidRPr="004A04C9">
        <w:rPr>
          <w:rFonts w:ascii="Times New Roman" w:hAnsi="Times New Roman" w:cs="Times New Roman"/>
          <w:sz w:val="24"/>
          <w:szCs w:val="24"/>
          <w:lang w:val="ro-RO"/>
        </w:rPr>
        <w:t xml:space="preserve"> singure </w:t>
      </w:r>
      <w:r w:rsidRPr="004A04C9">
        <w:rPr>
          <w:rFonts w:ascii="Times New Roman" w:hAnsi="Times New Roman" w:cs="Times New Roman"/>
          <w:sz w:val="24"/>
          <w:szCs w:val="24"/>
          <w:lang w:val="ro-RO"/>
        </w:rPr>
        <w:t xml:space="preserve"> în această provocare</w:t>
      </w:r>
      <w:r w:rsidR="00393AD7" w:rsidRPr="004A04C9">
        <w:rPr>
          <w:rFonts w:ascii="Times New Roman" w:hAnsi="Times New Roman" w:cs="Times New Roman"/>
          <w:sz w:val="24"/>
          <w:szCs w:val="24"/>
          <w:lang w:val="ro-RO"/>
        </w:rPr>
        <w:t xml:space="preserve"> </w:t>
      </w:r>
      <w:r w:rsidR="00393AD7" w:rsidRPr="004A04C9">
        <w:rPr>
          <w:rFonts w:cstheme="minorHAnsi"/>
          <w:sz w:val="24"/>
          <w:szCs w:val="24"/>
          <w:lang w:val="ro-RO"/>
        </w:rPr>
        <w:t>și pot prelua experiența altor țări</w:t>
      </w:r>
      <w:r w:rsidRPr="004A04C9">
        <w:rPr>
          <w:rFonts w:ascii="Times New Roman" w:hAnsi="Times New Roman" w:cs="Times New Roman"/>
          <w:sz w:val="24"/>
          <w:szCs w:val="24"/>
          <w:lang w:val="ro-RO"/>
        </w:rPr>
        <w:t xml:space="preserve">. </w:t>
      </w:r>
      <w:r w:rsidR="00173454" w:rsidRPr="004A04C9">
        <w:rPr>
          <w:rFonts w:ascii="Times New Roman" w:hAnsi="Times New Roman" w:cs="Times New Roman"/>
          <w:sz w:val="24"/>
          <w:szCs w:val="24"/>
          <w:lang w:val="ro-RO"/>
        </w:rPr>
        <w:t>Bibliotecarii din țările europene</w:t>
      </w:r>
      <w:r w:rsidRPr="004A04C9">
        <w:rPr>
          <w:rFonts w:ascii="Times New Roman" w:hAnsi="Times New Roman" w:cs="Times New Roman"/>
          <w:sz w:val="24"/>
          <w:szCs w:val="24"/>
          <w:lang w:val="ro-RO"/>
        </w:rPr>
        <w:t xml:space="preserve"> de ani buni se ciocnesc cu aceste provocări, iar criza emigranților și a refugiaților i-a învățat multe.</w:t>
      </w:r>
    </w:p>
    <w:p w:rsidR="00936692" w:rsidRPr="004A04C9" w:rsidRDefault="00041050" w:rsidP="00AD3FD2">
      <w:pPr>
        <w:spacing w:line="276" w:lineRule="auto"/>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 xml:space="preserve">În acest sens, </w:t>
      </w:r>
      <w:r w:rsidR="00173454" w:rsidRPr="004A04C9">
        <w:rPr>
          <w:rFonts w:ascii="Times New Roman" w:hAnsi="Times New Roman" w:cs="Times New Roman"/>
          <w:sz w:val="24"/>
          <w:szCs w:val="24"/>
          <w:lang w:val="ro-RO"/>
        </w:rPr>
        <w:t>IFLA/</w:t>
      </w:r>
      <w:r w:rsidR="00F42D4D" w:rsidRPr="004A04C9">
        <w:rPr>
          <w:rFonts w:ascii="Times New Roman" w:hAnsi="Times New Roman" w:cs="Times New Roman"/>
          <w:sz w:val="24"/>
          <w:szCs w:val="24"/>
          <w:lang w:val="ro-RO"/>
        </w:rPr>
        <w:t xml:space="preserve"> </w:t>
      </w:r>
      <w:r w:rsidR="00173454" w:rsidRPr="004A04C9">
        <w:rPr>
          <w:rFonts w:ascii="Times New Roman" w:hAnsi="Times New Roman" w:cs="Times New Roman"/>
          <w:sz w:val="24"/>
          <w:szCs w:val="24"/>
          <w:lang w:val="ro-RO"/>
        </w:rPr>
        <w:t>Federația Internațională a Asociațiilor de Biblioteci și Bibliotecari a</w:t>
      </w:r>
      <w:r w:rsidR="00936692" w:rsidRPr="004A04C9">
        <w:rPr>
          <w:rFonts w:ascii="Times New Roman" w:hAnsi="Times New Roman" w:cs="Times New Roman"/>
          <w:sz w:val="24"/>
          <w:szCs w:val="24"/>
          <w:lang w:val="ro-RO"/>
        </w:rPr>
        <w:t xml:space="preserve"> publicat un material de sinteză privind </w:t>
      </w:r>
      <w:r w:rsidR="00936692" w:rsidRPr="004A04C9">
        <w:rPr>
          <w:rFonts w:ascii="Times New Roman" w:hAnsi="Times New Roman" w:cs="Times New Roman"/>
          <w:b/>
          <w:i/>
          <w:sz w:val="24"/>
          <w:szCs w:val="24"/>
          <w:lang w:val="ro-RO"/>
        </w:rPr>
        <w:t>Bibliotecile publice și refugiații</w:t>
      </w:r>
      <w:r w:rsidR="00936692" w:rsidRPr="004A04C9">
        <w:rPr>
          <w:rFonts w:ascii="Times New Roman" w:hAnsi="Times New Roman" w:cs="Times New Roman"/>
          <w:sz w:val="24"/>
          <w:szCs w:val="24"/>
          <w:lang w:val="ro-RO"/>
        </w:rPr>
        <w:t xml:space="preserve"> </w:t>
      </w:r>
      <w:r w:rsidR="00173454" w:rsidRPr="004A04C9">
        <w:rPr>
          <w:rFonts w:ascii="Times New Roman" w:hAnsi="Times New Roman" w:cs="Times New Roman"/>
          <w:sz w:val="24"/>
          <w:szCs w:val="24"/>
          <w:lang w:val="ro-RO"/>
        </w:rPr>
        <w:t>care prezintă</w:t>
      </w:r>
      <w:r w:rsidR="00936692" w:rsidRPr="004A04C9">
        <w:rPr>
          <w:rFonts w:ascii="Times New Roman" w:hAnsi="Times New Roman" w:cs="Times New Roman"/>
          <w:sz w:val="24"/>
          <w:szCs w:val="24"/>
          <w:lang w:val="ro-RO"/>
        </w:rPr>
        <w:t xml:space="preserve"> experiențe și practici de calitate din mai multe țări</w:t>
      </w:r>
      <w:r w:rsidR="00173454" w:rsidRPr="004A04C9">
        <w:rPr>
          <w:rFonts w:ascii="Times New Roman" w:hAnsi="Times New Roman" w:cs="Times New Roman"/>
          <w:sz w:val="24"/>
          <w:szCs w:val="24"/>
          <w:lang w:val="ro-RO"/>
        </w:rPr>
        <w:t xml:space="preserve"> din Europa.</w:t>
      </w:r>
    </w:p>
    <w:p w:rsidR="00936692" w:rsidRPr="004A04C9" w:rsidRDefault="00936692" w:rsidP="00AD3FD2">
      <w:pPr>
        <w:spacing w:line="276" w:lineRule="auto"/>
        <w:jc w:val="both"/>
        <w:rPr>
          <w:rFonts w:ascii="Times New Roman" w:hAnsi="Times New Roman" w:cs="Times New Roman"/>
          <w:sz w:val="24"/>
          <w:szCs w:val="24"/>
          <w:shd w:val="clear" w:color="auto" w:fill="FFFFFF"/>
          <w:lang w:val="ro-RO"/>
        </w:rPr>
      </w:pPr>
      <w:r w:rsidRPr="004A04C9">
        <w:rPr>
          <w:rFonts w:ascii="Times New Roman" w:hAnsi="Times New Roman" w:cs="Times New Roman"/>
          <w:sz w:val="24"/>
          <w:szCs w:val="24"/>
          <w:lang w:val="ro-RO"/>
        </w:rPr>
        <w:t>La fel, și EBLIDA/</w:t>
      </w:r>
      <w:r w:rsidRPr="004A04C9">
        <w:rPr>
          <w:rFonts w:ascii="Times New Roman" w:hAnsi="Times New Roman" w:cs="Times New Roman"/>
          <w:sz w:val="24"/>
          <w:szCs w:val="24"/>
          <w:shd w:val="clear" w:color="auto" w:fill="FFFFFF"/>
          <w:lang w:val="ro-RO"/>
        </w:rPr>
        <w:t xml:space="preserve"> Biroul European </w:t>
      </w:r>
      <w:r w:rsidR="00F57BFA" w:rsidRPr="004A04C9">
        <w:rPr>
          <w:rFonts w:ascii="Times New Roman" w:hAnsi="Times New Roman" w:cs="Times New Roman"/>
          <w:sz w:val="24"/>
          <w:szCs w:val="24"/>
          <w:shd w:val="clear" w:color="auto" w:fill="FFFFFF"/>
          <w:lang w:val="ro-RO"/>
        </w:rPr>
        <w:t xml:space="preserve">al Asociațiilor de Biblioteci, </w:t>
      </w:r>
      <w:r w:rsidRPr="004A04C9">
        <w:rPr>
          <w:rFonts w:ascii="Times New Roman" w:hAnsi="Times New Roman" w:cs="Times New Roman"/>
          <w:sz w:val="24"/>
          <w:szCs w:val="24"/>
          <w:shd w:val="clear" w:color="auto" w:fill="FFFFFF"/>
          <w:lang w:val="ro-RO"/>
        </w:rPr>
        <w:t xml:space="preserve">Instituții de Informare și Documentare  și Arhive </w:t>
      </w:r>
      <w:r w:rsidR="00173454" w:rsidRPr="004A04C9">
        <w:rPr>
          <w:rFonts w:ascii="Times New Roman" w:hAnsi="Times New Roman" w:cs="Times New Roman"/>
          <w:sz w:val="24"/>
          <w:szCs w:val="24"/>
          <w:shd w:val="clear" w:color="auto" w:fill="FFFFFF"/>
          <w:lang w:val="ro-RO"/>
        </w:rPr>
        <w:t xml:space="preserve"> a publicat o sinteză la același subiect.</w:t>
      </w:r>
    </w:p>
    <w:p w:rsidR="008768BC" w:rsidRPr="004A04C9" w:rsidRDefault="008768BC" w:rsidP="00AD3FD2">
      <w:pPr>
        <w:spacing w:line="276" w:lineRule="auto"/>
        <w:jc w:val="both"/>
        <w:rPr>
          <w:rFonts w:ascii="Times New Roman" w:hAnsi="Times New Roman" w:cs="Times New Roman"/>
          <w:sz w:val="24"/>
          <w:szCs w:val="24"/>
          <w:shd w:val="clear" w:color="auto" w:fill="FFFFFF"/>
          <w:lang w:val="ro-RO"/>
        </w:rPr>
      </w:pPr>
      <w:r w:rsidRPr="004A04C9">
        <w:rPr>
          <w:rFonts w:ascii="Times New Roman" w:hAnsi="Times New Roman" w:cs="Times New Roman"/>
          <w:sz w:val="24"/>
          <w:szCs w:val="24"/>
          <w:shd w:val="clear" w:color="auto" w:fill="FFFFFF"/>
          <w:lang w:val="ro-RO"/>
        </w:rPr>
        <w:t xml:space="preserve">Așa cum timp pentru testarea serviciilor noi nu este, cea mai bună cale </w:t>
      </w:r>
      <w:r w:rsidR="00D0671E" w:rsidRPr="004A04C9">
        <w:rPr>
          <w:rFonts w:ascii="Times New Roman" w:hAnsi="Times New Roman" w:cs="Times New Roman"/>
          <w:sz w:val="24"/>
          <w:szCs w:val="24"/>
          <w:shd w:val="clear" w:color="auto" w:fill="FFFFFF"/>
          <w:lang w:val="ro-RO"/>
        </w:rPr>
        <w:t xml:space="preserve">de a ajuta refugiații și solicitanții de azil este folosirea serviciilor și activităților atestate de timp, precum și </w:t>
      </w:r>
      <w:r w:rsidRPr="004A04C9">
        <w:rPr>
          <w:rFonts w:ascii="Times New Roman" w:hAnsi="Times New Roman" w:cs="Times New Roman"/>
          <w:sz w:val="24"/>
          <w:szCs w:val="24"/>
          <w:shd w:val="clear" w:color="auto" w:fill="FFFFFF"/>
          <w:lang w:val="ro-RO"/>
        </w:rPr>
        <w:t xml:space="preserve"> replicarea serviciilor și </w:t>
      </w:r>
      <w:r w:rsidR="002223D4" w:rsidRPr="004A04C9">
        <w:rPr>
          <w:rFonts w:ascii="Times New Roman" w:hAnsi="Times New Roman" w:cs="Times New Roman"/>
          <w:sz w:val="24"/>
          <w:szCs w:val="24"/>
          <w:shd w:val="clear" w:color="auto" w:fill="FFFFFF"/>
          <w:lang w:val="ro-RO"/>
        </w:rPr>
        <w:t>activităților testate cu succes</w:t>
      </w:r>
      <w:r w:rsidR="00A41151" w:rsidRPr="004A04C9">
        <w:rPr>
          <w:rFonts w:ascii="Times New Roman" w:hAnsi="Times New Roman" w:cs="Times New Roman"/>
          <w:sz w:val="24"/>
          <w:szCs w:val="24"/>
          <w:shd w:val="clear" w:color="auto" w:fill="FFFFFF"/>
          <w:lang w:val="ro-RO"/>
        </w:rPr>
        <w:t xml:space="preserve"> în alte țări sau în </w:t>
      </w:r>
      <w:r w:rsidRPr="004A04C9">
        <w:rPr>
          <w:rFonts w:ascii="Times New Roman" w:hAnsi="Times New Roman" w:cs="Times New Roman"/>
          <w:sz w:val="24"/>
          <w:szCs w:val="24"/>
          <w:shd w:val="clear" w:color="auto" w:fill="FFFFFF"/>
          <w:lang w:val="ro-RO"/>
        </w:rPr>
        <w:t xml:space="preserve"> biblioteci </w:t>
      </w:r>
      <w:r w:rsidR="00A41151" w:rsidRPr="004A04C9">
        <w:rPr>
          <w:rFonts w:ascii="Times New Roman" w:hAnsi="Times New Roman" w:cs="Times New Roman"/>
          <w:sz w:val="24"/>
          <w:szCs w:val="24"/>
          <w:shd w:val="clear" w:color="auto" w:fill="FFFFFF"/>
          <w:lang w:val="ro-RO"/>
        </w:rPr>
        <w:t xml:space="preserve">performante </w:t>
      </w:r>
      <w:r w:rsidRPr="004A04C9">
        <w:rPr>
          <w:rFonts w:ascii="Times New Roman" w:hAnsi="Times New Roman" w:cs="Times New Roman"/>
          <w:sz w:val="24"/>
          <w:szCs w:val="24"/>
          <w:shd w:val="clear" w:color="auto" w:fill="FFFFFF"/>
          <w:lang w:val="ro-RO"/>
        </w:rPr>
        <w:t>din spațiul nostru.</w:t>
      </w:r>
    </w:p>
    <w:p w:rsidR="006109B6" w:rsidRPr="004A04C9" w:rsidRDefault="006109B6" w:rsidP="00AD3FD2">
      <w:pPr>
        <w:spacing w:line="276" w:lineRule="auto"/>
        <w:jc w:val="both"/>
        <w:rPr>
          <w:rFonts w:ascii="Times New Roman" w:hAnsi="Times New Roman" w:cs="Times New Roman"/>
          <w:sz w:val="24"/>
          <w:szCs w:val="24"/>
          <w:shd w:val="clear" w:color="auto" w:fill="FFFFFF"/>
          <w:lang w:val="ro-RO"/>
        </w:rPr>
      </w:pPr>
    </w:p>
    <w:p w:rsidR="00AD3FD2" w:rsidRPr="00586297" w:rsidRDefault="00AD3FD2" w:rsidP="00AD3FD2">
      <w:pPr>
        <w:spacing w:line="276" w:lineRule="auto"/>
        <w:jc w:val="both"/>
        <w:rPr>
          <w:rFonts w:ascii="Times New Roman" w:hAnsi="Times New Roman" w:cs="Times New Roman"/>
          <w:sz w:val="24"/>
          <w:szCs w:val="24"/>
          <w:shd w:val="clear" w:color="auto" w:fill="FFFFFF"/>
          <w:lang w:val="ro-RO"/>
        </w:rPr>
      </w:pPr>
    </w:p>
    <w:p w:rsidR="0042665F" w:rsidRPr="00C83B76" w:rsidRDefault="0042665F" w:rsidP="0042665F">
      <w:pPr>
        <w:spacing w:after="0" w:line="276" w:lineRule="auto"/>
        <w:jc w:val="both"/>
        <w:rPr>
          <w:rFonts w:ascii="Times New Roman" w:hAnsi="Times New Roman" w:cs="Times New Roman"/>
          <w:b/>
          <w:sz w:val="28"/>
          <w:szCs w:val="28"/>
          <w:lang w:val="ro-RO"/>
        </w:rPr>
      </w:pPr>
      <w:r w:rsidRPr="00C83B76">
        <w:rPr>
          <w:rFonts w:ascii="Times New Roman" w:hAnsi="Times New Roman" w:cs="Times New Roman"/>
          <w:b/>
          <w:sz w:val="28"/>
          <w:szCs w:val="28"/>
          <w:lang w:val="ro-RO"/>
        </w:rPr>
        <w:t>Principii generale în activitățile pentru refugiați</w:t>
      </w:r>
      <w:r w:rsidR="004A04C9" w:rsidRPr="00C83B76">
        <w:rPr>
          <w:rFonts w:ascii="Times New Roman" w:hAnsi="Times New Roman" w:cs="Times New Roman"/>
          <w:b/>
          <w:sz w:val="28"/>
          <w:szCs w:val="28"/>
          <w:lang w:val="ro-RO"/>
        </w:rPr>
        <w:t xml:space="preserve"> și solicitanții de azil</w:t>
      </w:r>
      <w:r w:rsidRPr="00C83B76">
        <w:rPr>
          <w:rFonts w:ascii="Times New Roman" w:hAnsi="Times New Roman" w:cs="Times New Roman"/>
          <w:b/>
          <w:sz w:val="28"/>
          <w:szCs w:val="28"/>
          <w:lang w:val="ro-RO"/>
        </w:rPr>
        <w:t>:</w:t>
      </w:r>
    </w:p>
    <w:p w:rsidR="00345D82" w:rsidRPr="00C83B76" w:rsidRDefault="00345D82" w:rsidP="0042665F">
      <w:pPr>
        <w:spacing w:after="0" w:line="276" w:lineRule="auto"/>
        <w:jc w:val="both"/>
        <w:rPr>
          <w:rFonts w:ascii="Times New Roman" w:hAnsi="Times New Roman" w:cs="Times New Roman"/>
          <w:b/>
          <w:sz w:val="28"/>
          <w:szCs w:val="28"/>
          <w:lang w:val="ro-RO"/>
        </w:rPr>
      </w:pPr>
    </w:p>
    <w:p w:rsidR="0042665F" w:rsidRPr="00C83B76" w:rsidRDefault="0042665F" w:rsidP="0042665F">
      <w:pPr>
        <w:pStyle w:val="Listparagraf"/>
        <w:numPr>
          <w:ilvl w:val="0"/>
          <w:numId w:val="22"/>
        </w:numPr>
        <w:spacing w:after="0" w:line="276" w:lineRule="auto"/>
        <w:jc w:val="both"/>
        <w:rPr>
          <w:rFonts w:ascii="Times New Roman" w:hAnsi="Times New Roman" w:cs="Times New Roman"/>
          <w:sz w:val="24"/>
          <w:szCs w:val="24"/>
          <w:lang w:val="ro-RO"/>
        </w:rPr>
      </w:pPr>
      <w:r w:rsidRPr="00C83B76">
        <w:rPr>
          <w:rFonts w:ascii="Times New Roman" w:hAnsi="Times New Roman" w:cs="Times New Roman"/>
          <w:sz w:val="24"/>
          <w:szCs w:val="24"/>
          <w:lang w:val="ro-RO"/>
        </w:rPr>
        <w:t>Folosirea în comun a ideilor și resurselor.</w:t>
      </w:r>
    </w:p>
    <w:p w:rsidR="0042665F" w:rsidRPr="00C83B76" w:rsidRDefault="0042665F" w:rsidP="0042665F">
      <w:pPr>
        <w:pStyle w:val="Listparagraf"/>
        <w:numPr>
          <w:ilvl w:val="0"/>
          <w:numId w:val="22"/>
        </w:numPr>
        <w:spacing w:after="0" w:line="276" w:lineRule="auto"/>
        <w:jc w:val="both"/>
        <w:rPr>
          <w:rFonts w:ascii="Times New Roman" w:hAnsi="Times New Roman" w:cs="Times New Roman"/>
          <w:sz w:val="24"/>
          <w:szCs w:val="24"/>
          <w:lang w:val="ro-RO"/>
        </w:rPr>
      </w:pPr>
      <w:r w:rsidRPr="00C83B76">
        <w:rPr>
          <w:rFonts w:ascii="Times New Roman" w:hAnsi="Times New Roman" w:cs="Times New Roman"/>
          <w:sz w:val="24"/>
          <w:szCs w:val="24"/>
          <w:lang w:val="ro-RO"/>
        </w:rPr>
        <w:t>Impact orientat spre incluziunea socială a refugiaților și a solicitanților de azil</w:t>
      </w:r>
      <w:r w:rsidR="004A04C9" w:rsidRPr="00C83B76">
        <w:rPr>
          <w:rFonts w:ascii="Times New Roman" w:hAnsi="Times New Roman" w:cs="Times New Roman"/>
          <w:sz w:val="24"/>
          <w:szCs w:val="24"/>
          <w:lang w:val="ro-RO"/>
        </w:rPr>
        <w:t>.</w:t>
      </w:r>
      <w:r w:rsidRPr="00C83B76">
        <w:rPr>
          <w:rFonts w:ascii="Times New Roman" w:hAnsi="Times New Roman" w:cs="Times New Roman"/>
          <w:sz w:val="24"/>
          <w:szCs w:val="24"/>
          <w:lang w:val="ro-RO"/>
        </w:rPr>
        <w:t xml:space="preserve"> </w:t>
      </w:r>
    </w:p>
    <w:p w:rsidR="0042665F" w:rsidRPr="00C83B76" w:rsidRDefault="0042665F" w:rsidP="0042665F">
      <w:pPr>
        <w:pStyle w:val="Listparagraf"/>
        <w:numPr>
          <w:ilvl w:val="0"/>
          <w:numId w:val="22"/>
        </w:numPr>
        <w:spacing w:after="0" w:line="276" w:lineRule="auto"/>
        <w:jc w:val="both"/>
        <w:rPr>
          <w:rFonts w:ascii="Times New Roman" w:hAnsi="Times New Roman" w:cs="Times New Roman"/>
          <w:sz w:val="24"/>
          <w:szCs w:val="24"/>
          <w:lang w:val="ro-RO"/>
        </w:rPr>
      </w:pPr>
      <w:r w:rsidRPr="00C83B76">
        <w:rPr>
          <w:rFonts w:ascii="Times New Roman" w:hAnsi="Times New Roman" w:cs="Times New Roman"/>
          <w:sz w:val="24"/>
          <w:szCs w:val="24"/>
          <w:lang w:val="ro-RO"/>
        </w:rPr>
        <w:t>Implicarea persoanelor  competente din rândurile refugiaților.</w:t>
      </w:r>
    </w:p>
    <w:p w:rsidR="0042665F" w:rsidRPr="00C83B76" w:rsidRDefault="0042665F" w:rsidP="0042665F">
      <w:pPr>
        <w:pStyle w:val="Listparagraf"/>
        <w:numPr>
          <w:ilvl w:val="0"/>
          <w:numId w:val="22"/>
        </w:numPr>
        <w:spacing w:after="0" w:line="276" w:lineRule="auto"/>
        <w:jc w:val="both"/>
        <w:rPr>
          <w:rFonts w:ascii="Times New Roman" w:hAnsi="Times New Roman" w:cs="Times New Roman"/>
          <w:sz w:val="24"/>
          <w:szCs w:val="24"/>
          <w:lang w:val="ro-RO"/>
        </w:rPr>
      </w:pPr>
      <w:r w:rsidRPr="00C83B76">
        <w:rPr>
          <w:rFonts w:ascii="Times New Roman" w:hAnsi="Times New Roman" w:cs="Times New Roman"/>
          <w:sz w:val="24"/>
          <w:szCs w:val="24"/>
          <w:lang w:val="ro-RO"/>
        </w:rPr>
        <w:t xml:space="preserve">Activitățile pentru refugiații, care sunt în tranzit, vor fi diferite de cele pentru persoanele care solicită azil. </w:t>
      </w:r>
    </w:p>
    <w:p w:rsidR="0042665F" w:rsidRPr="00C83B76" w:rsidRDefault="0042665F" w:rsidP="0042665F">
      <w:pPr>
        <w:pStyle w:val="Listparagraf"/>
        <w:numPr>
          <w:ilvl w:val="0"/>
          <w:numId w:val="22"/>
        </w:numPr>
        <w:spacing w:after="0" w:line="276" w:lineRule="auto"/>
        <w:jc w:val="both"/>
        <w:rPr>
          <w:rFonts w:ascii="Times New Roman" w:hAnsi="Times New Roman" w:cs="Times New Roman"/>
          <w:sz w:val="24"/>
          <w:szCs w:val="24"/>
          <w:lang w:val="ro-RO"/>
        </w:rPr>
      </w:pPr>
      <w:r w:rsidRPr="00C83B76">
        <w:rPr>
          <w:rFonts w:ascii="Times New Roman" w:hAnsi="Times New Roman" w:cs="Times New Roman"/>
          <w:sz w:val="24"/>
          <w:szCs w:val="24"/>
          <w:lang w:val="ro-RO"/>
        </w:rPr>
        <w:t>Sprijinirea  muncii autorităților pentru coeziunea comunității și incluziunea socială</w:t>
      </w:r>
      <w:r w:rsidR="004A04C9" w:rsidRPr="00C83B76">
        <w:rPr>
          <w:rFonts w:ascii="Times New Roman" w:hAnsi="Times New Roman" w:cs="Times New Roman"/>
          <w:sz w:val="24"/>
          <w:szCs w:val="24"/>
          <w:lang w:val="ro-RO"/>
        </w:rPr>
        <w:t>.</w:t>
      </w:r>
    </w:p>
    <w:p w:rsidR="0042665F" w:rsidRPr="00C83B76" w:rsidRDefault="0042665F" w:rsidP="0042665F">
      <w:pPr>
        <w:pStyle w:val="Listparagraf"/>
        <w:numPr>
          <w:ilvl w:val="0"/>
          <w:numId w:val="22"/>
        </w:numPr>
        <w:spacing w:after="0" w:line="276" w:lineRule="auto"/>
        <w:jc w:val="both"/>
        <w:rPr>
          <w:rFonts w:ascii="Times New Roman" w:hAnsi="Times New Roman" w:cs="Times New Roman"/>
          <w:sz w:val="24"/>
          <w:szCs w:val="24"/>
          <w:lang w:val="ro-RO"/>
        </w:rPr>
      </w:pPr>
      <w:r w:rsidRPr="00C83B76">
        <w:rPr>
          <w:rFonts w:ascii="Times New Roman" w:hAnsi="Times New Roman" w:cs="Times New Roman"/>
          <w:sz w:val="24"/>
          <w:szCs w:val="24"/>
          <w:lang w:val="ro-RO"/>
        </w:rPr>
        <w:t>Cunoașterea legislației internaționale despre refugiați, despre  statutul acestora.</w:t>
      </w:r>
    </w:p>
    <w:p w:rsidR="00345D82" w:rsidRPr="00C83B76" w:rsidRDefault="0042665F" w:rsidP="008C18CF">
      <w:pPr>
        <w:pStyle w:val="Listparagraf"/>
        <w:numPr>
          <w:ilvl w:val="0"/>
          <w:numId w:val="22"/>
        </w:numPr>
        <w:spacing w:after="0" w:line="276" w:lineRule="auto"/>
        <w:jc w:val="both"/>
        <w:rPr>
          <w:rFonts w:cstheme="minorHAnsi"/>
          <w:sz w:val="24"/>
          <w:szCs w:val="24"/>
          <w:shd w:val="clear" w:color="auto" w:fill="FFFFFF"/>
          <w:lang w:val="ro-RO"/>
        </w:rPr>
      </w:pPr>
      <w:r w:rsidRPr="00C83B76">
        <w:rPr>
          <w:rFonts w:ascii="Times New Roman" w:hAnsi="Times New Roman" w:cs="Times New Roman"/>
          <w:sz w:val="24"/>
          <w:szCs w:val="24"/>
          <w:lang w:val="ro-RO"/>
        </w:rPr>
        <w:t>Inițiative din mediul bibliotecarilor în raport cu APL.</w:t>
      </w:r>
    </w:p>
    <w:p w:rsidR="00345D82" w:rsidRPr="00C83B76" w:rsidRDefault="0042665F" w:rsidP="008C18CF">
      <w:pPr>
        <w:pStyle w:val="Listparagraf"/>
        <w:numPr>
          <w:ilvl w:val="0"/>
          <w:numId w:val="22"/>
        </w:numPr>
        <w:spacing w:after="0" w:line="276" w:lineRule="auto"/>
        <w:jc w:val="both"/>
        <w:rPr>
          <w:rFonts w:cstheme="minorHAnsi"/>
          <w:sz w:val="24"/>
          <w:szCs w:val="24"/>
          <w:shd w:val="clear" w:color="auto" w:fill="FFFFFF"/>
          <w:lang w:val="ro-RO"/>
        </w:rPr>
      </w:pPr>
      <w:r w:rsidRPr="00C83B76">
        <w:rPr>
          <w:rFonts w:ascii="Times New Roman" w:hAnsi="Times New Roman" w:cs="Times New Roman"/>
          <w:sz w:val="24"/>
          <w:szCs w:val="24"/>
          <w:lang w:val="ro-RO"/>
        </w:rPr>
        <w:t>Activitățile pentru refugiați, mai ale</w:t>
      </w:r>
      <w:r w:rsidR="004A04C9" w:rsidRPr="00C83B76">
        <w:rPr>
          <w:rFonts w:ascii="Times New Roman" w:hAnsi="Times New Roman" w:cs="Times New Roman"/>
          <w:sz w:val="24"/>
          <w:szCs w:val="24"/>
          <w:lang w:val="ro-RO"/>
        </w:rPr>
        <w:t xml:space="preserve">s cele pentru copii, trebuie </w:t>
      </w:r>
      <w:r w:rsidR="00345D82" w:rsidRPr="00C83B76">
        <w:rPr>
          <w:rFonts w:cstheme="minorHAnsi"/>
          <w:sz w:val="24"/>
          <w:szCs w:val="24"/>
          <w:lang w:val="ro-RO"/>
        </w:rPr>
        <w:t xml:space="preserve"> să contribuie la menținerea echilibrului emoțional, la reabilitarea psihologică.</w:t>
      </w:r>
    </w:p>
    <w:p w:rsidR="0042665F" w:rsidRPr="00C83B76" w:rsidRDefault="0042665F" w:rsidP="0042665F">
      <w:pPr>
        <w:spacing w:line="276" w:lineRule="auto"/>
        <w:jc w:val="both"/>
        <w:rPr>
          <w:rFonts w:ascii="Times New Roman" w:hAnsi="Times New Roman" w:cs="Times New Roman"/>
          <w:sz w:val="24"/>
          <w:szCs w:val="24"/>
          <w:lang w:val="ro-RO"/>
        </w:rPr>
      </w:pPr>
    </w:p>
    <w:p w:rsidR="00345D82" w:rsidRPr="004A04C9" w:rsidRDefault="00345D82" w:rsidP="00345D82">
      <w:pPr>
        <w:spacing w:line="276" w:lineRule="auto"/>
        <w:rPr>
          <w:rFonts w:ascii="Times New Roman" w:hAnsi="Times New Roman" w:cs="Times New Roman"/>
          <w:b/>
          <w:sz w:val="28"/>
          <w:szCs w:val="28"/>
          <w:lang w:val="ro-RO"/>
        </w:rPr>
      </w:pPr>
      <w:r w:rsidRPr="004A04C9">
        <w:rPr>
          <w:rFonts w:ascii="Times New Roman" w:hAnsi="Times New Roman" w:cs="Times New Roman"/>
          <w:b/>
          <w:sz w:val="28"/>
          <w:szCs w:val="28"/>
          <w:lang w:val="ro-RO"/>
        </w:rPr>
        <w:t xml:space="preserve">Cum pot ajuta bibliotecile refugiații ? </w:t>
      </w:r>
    </w:p>
    <w:p w:rsidR="006109B6" w:rsidRPr="004A04C9" w:rsidRDefault="00345D82" w:rsidP="00AD3FD2">
      <w:pPr>
        <w:pStyle w:val="Listparagraf"/>
        <w:numPr>
          <w:ilvl w:val="0"/>
          <w:numId w:val="11"/>
        </w:numPr>
        <w:spacing w:after="0" w:line="276" w:lineRule="auto"/>
        <w:jc w:val="both"/>
        <w:rPr>
          <w:rFonts w:ascii="Times New Roman" w:hAnsi="Times New Roman" w:cs="Times New Roman"/>
          <w:b/>
          <w:sz w:val="24"/>
          <w:szCs w:val="24"/>
          <w:lang w:val="ro-RO"/>
        </w:rPr>
      </w:pPr>
      <w:r w:rsidRPr="004A04C9">
        <w:rPr>
          <w:rFonts w:ascii="Times New Roman" w:hAnsi="Times New Roman" w:cs="Times New Roman"/>
          <w:b/>
          <w:sz w:val="24"/>
          <w:szCs w:val="24"/>
          <w:lang w:val="ro-RO"/>
        </w:rPr>
        <w:t>Adaptarea politicilor</w:t>
      </w:r>
    </w:p>
    <w:p w:rsidR="00345D82" w:rsidRPr="004A04C9" w:rsidRDefault="00345D82" w:rsidP="00345D82">
      <w:pPr>
        <w:pStyle w:val="Listparagraf"/>
        <w:numPr>
          <w:ilvl w:val="0"/>
          <w:numId w:val="13"/>
        </w:numPr>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Amenajarea spațiilor ca locuri primitoare, incluzive;</w:t>
      </w:r>
    </w:p>
    <w:p w:rsidR="004973EA" w:rsidRPr="004A04C9" w:rsidRDefault="004973EA" w:rsidP="00AD3FD2">
      <w:pPr>
        <w:pStyle w:val="Listparagraf"/>
        <w:numPr>
          <w:ilvl w:val="0"/>
          <w:numId w:val="13"/>
        </w:numPr>
        <w:spacing w:after="0" w:line="276" w:lineRule="auto"/>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Atitudine prietenoasă, sensibilitate, empatie</w:t>
      </w:r>
      <w:r w:rsidR="00345D82" w:rsidRPr="004A04C9">
        <w:rPr>
          <w:rFonts w:ascii="Times New Roman" w:hAnsi="Times New Roman" w:cs="Times New Roman"/>
          <w:sz w:val="24"/>
          <w:szCs w:val="24"/>
          <w:lang w:val="ro-RO"/>
        </w:rPr>
        <w:t>, toleranță;</w:t>
      </w:r>
    </w:p>
    <w:p w:rsidR="004973EA" w:rsidRPr="004A04C9" w:rsidRDefault="004973EA" w:rsidP="00AD3FD2">
      <w:pPr>
        <w:pStyle w:val="Listparagraf"/>
        <w:numPr>
          <w:ilvl w:val="0"/>
          <w:numId w:val="13"/>
        </w:numPr>
        <w:spacing w:after="0" w:line="276" w:lineRule="auto"/>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Asigurare</w:t>
      </w:r>
      <w:r w:rsidR="002223D4" w:rsidRPr="004A04C9">
        <w:rPr>
          <w:rFonts w:ascii="Times New Roman" w:hAnsi="Times New Roman" w:cs="Times New Roman"/>
          <w:sz w:val="24"/>
          <w:szCs w:val="24"/>
          <w:lang w:val="ro-RO"/>
        </w:rPr>
        <w:t xml:space="preserve">a asistenței și a consultanței </w:t>
      </w:r>
      <w:r w:rsidRPr="004A04C9">
        <w:rPr>
          <w:rFonts w:ascii="Times New Roman" w:hAnsi="Times New Roman" w:cs="Times New Roman"/>
          <w:sz w:val="24"/>
          <w:szCs w:val="24"/>
          <w:lang w:val="ro-RO"/>
        </w:rPr>
        <w:t>pe diverse subiecte</w:t>
      </w:r>
      <w:r w:rsidR="00345D82" w:rsidRPr="004A04C9">
        <w:rPr>
          <w:rFonts w:ascii="Times New Roman" w:hAnsi="Times New Roman" w:cs="Times New Roman"/>
          <w:sz w:val="24"/>
          <w:szCs w:val="24"/>
          <w:lang w:val="ro-RO"/>
        </w:rPr>
        <w:t>;</w:t>
      </w:r>
    </w:p>
    <w:p w:rsidR="004973EA" w:rsidRPr="004A04C9" w:rsidRDefault="006109B6" w:rsidP="00AD3FD2">
      <w:pPr>
        <w:pStyle w:val="Listparagraf"/>
        <w:numPr>
          <w:ilvl w:val="0"/>
          <w:numId w:val="13"/>
        </w:numPr>
        <w:spacing w:after="0" w:line="276" w:lineRule="auto"/>
        <w:jc w:val="both"/>
        <w:rPr>
          <w:rFonts w:ascii="Times New Roman" w:hAnsi="Times New Roman" w:cs="Times New Roman"/>
          <w:sz w:val="24"/>
          <w:szCs w:val="24"/>
          <w:lang w:val="ro-RO"/>
        </w:rPr>
      </w:pPr>
      <w:r w:rsidRPr="004A04C9">
        <w:rPr>
          <w:rFonts w:ascii="Times New Roman" w:hAnsi="Times New Roman" w:cs="Times New Roman"/>
          <w:sz w:val="24"/>
          <w:szCs w:val="24"/>
          <w:lang w:val="ro-RO"/>
        </w:rPr>
        <w:t>Reviz</w:t>
      </w:r>
      <w:r w:rsidR="004973EA" w:rsidRPr="004A04C9">
        <w:rPr>
          <w:rFonts w:ascii="Times New Roman" w:hAnsi="Times New Roman" w:cs="Times New Roman"/>
          <w:sz w:val="24"/>
          <w:szCs w:val="24"/>
          <w:lang w:val="ro-RO"/>
        </w:rPr>
        <w:t xml:space="preserve">uirea </w:t>
      </w:r>
      <w:r w:rsidR="00502C84" w:rsidRPr="004A04C9">
        <w:rPr>
          <w:rFonts w:ascii="Times New Roman" w:hAnsi="Times New Roman" w:cs="Times New Roman"/>
          <w:sz w:val="24"/>
          <w:szCs w:val="24"/>
          <w:lang w:val="ro-RO"/>
        </w:rPr>
        <w:t xml:space="preserve"> procedurilor pentru ca biblioteca să devină mai  primitoare și </w:t>
      </w:r>
      <w:r w:rsidR="004A04C9" w:rsidRPr="004A04C9">
        <w:rPr>
          <w:rFonts w:ascii="Times New Roman" w:hAnsi="Times New Roman" w:cs="Times New Roman"/>
          <w:sz w:val="24"/>
          <w:szCs w:val="24"/>
          <w:lang w:val="ro-RO"/>
        </w:rPr>
        <w:t>să excludă</w:t>
      </w:r>
      <w:r w:rsidRPr="004A04C9">
        <w:rPr>
          <w:rFonts w:ascii="Times New Roman" w:hAnsi="Times New Roman" w:cs="Times New Roman"/>
          <w:sz w:val="24"/>
          <w:szCs w:val="24"/>
          <w:lang w:val="ro-RO"/>
        </w:rPr>
        <w:t xml:space="preserve"> bariere</w:t>
      </w:r>
      <w:r w:rsidR="004A04C9" w:rsidRPr="004A04C9">
        <w:rPr>
          <w:rFonts w:ascii="Times New Roman" w:hAnsi="Times New Roman" w:cs="Times New Roman"/>
          <w:sz w:val="24"/>
          <w:szCs w:val="24"/>
          <w:lang w:val="ro-RO"/>
        </w:rPr>
        <w:t>le</w:t>
      </w:r>
      <w:r w:rsidRPr="004A04C9">
        <w:rPr>
          <w:rFonts w:ascii="Times New Roman" w:hAnsi="Times New Roman" w:cs="Times New Roman"/>
          <w:sz w:val="24"/>
          <w:szCs w:val="24"/>
          <w:lang w:val="ro-RO"/>
        </w:rPr>
        <w:t xml:space="preserve"> în oferirea serviciilor pentru refugiați (de exemplu, proceduri </w:t>
      </w:r>
      <w:r w:rsidR="00F440D1" w:rsidRPr="004A04C9">
        <w:rPr>
          <w:rFonts w:ascii="Times New Roman" w:hAnsi="Times New Roman" w:cs="Times New Roman"/>
          <w:sz w:val="24"/>
          <w:szCs w:val="24"/>
          <w:lang w:val="ro-RO"/>
        </w:rPr>
        <w:t>de înscriere, rezervări, acces);</w:t>
      </w:r>
    </w:p>
    <w:p w:rsidR="00F440D1" w:rsidRPr="004A04C9" w:rsidRDefault="00F440D1" w:rsidP="00F440D1">
      <w:pPr>
        <w:pStyle w:val="Listparagraf"/>
        <w:numPr>
          <w:ilvl w:val="0"/>
          <w:numId w:val="13"/>
        </w:numPr>
        <w:jc w:val="both"/>
        <w:rPr>
          <w:rFonts w:cstheme="minorHAnsi"/>
          <w:sz w:val="24"/>
          <w:szCs w:val="24"/>
          <w:lang w:val="ro-RO"/>
        </w:rPr>
      </w:pPr>
      <w:r w:rsidRPr="004A04C9">
        <w:rPr>
          <w:rFonts w:cstheme="minorHAnsi"/>
          <w:sz w:val="24"/>
          <w:szCs w:val="24"/>
          <w:lang w:val="ro-RO"/>
        </w:rPr>
        <w:t>Mobilitate și flexibilitate.</w:t>
      </w:r>
    </w:p>
    <w:p w:rsidR="006109B6" w:rsidRPr="00586297" w:rsidRDefault="006109B6" w:rsidP="00AD3FD2">
      <w:pPr>
        <w:pStyle w:val="Listparagraf"/>
        <w:spacing w:after="0" w:line="276" w:lineRule="auto"/>
        <w:jc w:val="both"/>
        <w:rPr>
          <w:rFonts w:ascii="Times New Roman" w:hAnsi="Times New Roman" w:cs="Times New Roman"/>
          <w:sz w:val="24"/>
          <w:szCs w:val="24"/>
          <w:lang w:val="ro-RO"/>
        </w:rPr>
      </w:pPr>
      <w:r w:rsidRPr="00586297">
        <w:rPr>
          <w:rFonts w:ascii="Times New Roman" w:hAnsi="Times New Roman" w:cs="Times New Roman"/>
          <w:sz w:val="24"/>
          <w:szCs w:val="24"/>
          <w:lang w:val="ro-RO"/>
        </w:rPr>
        <w:t xml:space="preserve"> </w:t>
      </w:r>
    </w:p>
    <w:p w:rsidR="00001555" w:rsidRPr="00B11E78" w:rsidRDefault="002223D4" w:rsidP="00AD3FD2">
      <w:pPr>
        <w:pStyle w:val="Listparagraf"/>
        <w:numPr>
          <w:ilvl w:val="0"/>
          <w:numId w:val="11"/>
        </w:numPr>
        <w:spacing w:after="0" w:line="276" w:lineRule="auto"/>
        <w:jc w:val="both"/>
        <w:rPr>
          <w:rFonts w:ascii="Times New Roman" w:hAnsi="Times New Roman" w:cs="Times New Roman"/>
          <w:b/>
          <w:sz w:val="24"/>
          <w:szCs w:val="24"/>
          <w:lang w:val="ro-RO"/>
        </w:rPr>
      </w:pPr>
      <w:r w:rsidRPr="00B11E78">
        <w:rPr>
          <w:rFonts w:ascii="Times New Roman" w:hAnsi="Times New Roman" w:cs="Times New Roman"/>
          <w:b/>
          <w:sz w:val="24"/>
          <w:szCs w:val="24"/>
          <w:lang w:val="ro-RO"/>
        </w:rPr>
        <w:t>Furnizeaza informaț</w:t>
      </w:r>
      <w:r w:rsidR="006109B6" w:rsidRPr="00B11E78">
        <w:rPr>
          <w:rFonts w:ascii="Times New Roman" w:hAnsi="Times New Roman" w:cs="Times New Roman"/>
          <w:b/>
          <w:sz w:val="24"/>
          <w:szCs w:val="24"/>
          <w:lang w:val="ro-RO"/>
        </w:rPr>
        <w:t xml:space="preserve">iilor </w:t>
      </w:r>
      <w:r w:rsidR="00001555" w:rsidRPr="00B11E78">
        <w:rPr>
          <w:rFonts w:ascii="Times New Roman" w:hAnsi="Times New Roman" w:cs="Times New Roman"/>
          <w:b/>
          <w:sz w:val="24"/>
          <w:szCs w:val="24"/>
          <w:lang w:val="ro-RO"/>
        </w:rPr>
        <w:t xml:space="preserve"> </w:t>
      </w:r>
    </w:p>
    <w:p w:rsidR="00AD602B" w:rsidRPr="00B11E78" w:rsidRDefault="00F440D1" w:rsidP="00AD3FD2">
      <w:pPr>
        <w:pStyle w:val="Listparagraf"/>
        <w:numPr>
          <w:ilvl w:val="0"/>
          <w:numId w:val="14"/>
        </w:numPr>
        <w:spacing w:after="0" w:line="276" w:lineRule="auto"/>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 xml:space="preserve">Servicii de informare bazate pe </w:t>
      </w:r>
      <w:r w:rsidR="00AD602B" w:rsidRPr="00B11E78">
        <w:rPr>
          <w:rFonts w:ascii="Times New Roman" w:hAnsi="Times New Roman" w:cs="Times New Roman"/>
          <w:sz w:val="24"/>
          <w:szCs w:val="24"/>
          <w:lang w:val="ro-RO"/>
        </w:rPr>
        <w:t xml:space="preserve">colecții, resurse </w:t>
      </w:r>
      <w:r w:rsidRPr="00B11E78">
        <w:rPr>
          <w:rFonts w:ascii="Times New Roman" w:hAnsi="Times New Roman" w:cs="Times New Roman"/>
          <w:sz w:val="24"/>
          <w:szCs w:val="24"/>
          <w:lang w:val="ro-RO"/>
        </w:rPr>
        <w:t>virtuale a</w:t>
      </w:r>
      <w:r w:rsidR="00AD602B" w:rsidRPr="00B11E78">
        <w:rPr>
          <w:rFonts w:ascii="Times New Roman" w:hAnsi="Times New Roman" w:cs="Times New Roman"/>
          <w:sz w:val="24"/>
          <w:szCs w:val="24"/>
          <w:lang w:val="ro-RO"/>
        </w:rPr>
        <w:t>tât pentru refugiați, cât și pentru populație.  Atât membrii comunității</w:t>
      </w:r>
      <w:r w:rsidRPr="00B11E78">
        <w:rPr>
          <w:rFonts w:ascii="Times New Roman" w:hAnsi="Times New Roman" w:cs="Times New Roman"/>
          <w:sz w:val="24"/>
          <w:szCs w:val="24"/>
          <w:lang w:val="ro-RO"/>
        </w:rPr>
        <w:t>,</w:t>
      </w:r>
      <w:r w:rsidR="00AD602B" w:rsidRPr="00B11E78">
        <w:rPr>
          <w:rFonts w:ascii="Times New Roman" w:hAnsi="Times New Roman" w:cs="Times New Roman"/>
          <w:sz w:val="24"/>
          <w:szCs w:val="24"/>
          <w:lang w:val="ro-RO"/>
        </w:rPr>
        <w:t xml:space="preserve"> cât și refugiații, indiferent dacă au solicitat azil sau sunt în trecere spre alte destinații</w:t>
      </w:r>
      <w:r w:rsidRPr="00B11E78">
        <w:rPr>
          <w:rFonts w:ascii="Times New Roman" w:hAnsi="Times New Roman" w:cs="Times New Roman"/>
          <w:sz w:val="24"/>
          <w:szCs w:val="24"/>
          <w:lang w:val="ro-RO"/>
        </w:rPr>
        <w:t>,</w:t>
      </w:r>
      <w:r w:rsidR="00AD602B" w:rsidRPr="00B11E78">
        <w:rPr>
          <w:rFonts w:ascii="Times New Roman" w:hAnsi="Times New Roman" w:cs="Times New Roman"/>
          <w:sz w:val="24"/>
          <w:szCs w:val="24"/>
          <w:lang w:val="ro-RO"/>
        </w:rPr>
        <w:t xml:space="preserve"> trebuie să aibă acces la informații din surse credibile</w:t>
      </w:r>
      <w:r w:rsidRPr="00B11E78">
        <w:rPr>
          <w:rFonts w:ascii="Times New Roman" w:hAnsi="Times New Roman" w:cs="Times New Roman"/>
          <w:sz w:val="24"/>
          <w:szCs w:val="24"/>
          <w:lang w:val="ro-RO"/>
        </w:rPr>
        <w:t>;</w:t>
      </w:r>
    </w:p>
    <w:p w:rsidR="00F440D1" w:rsidRPr="00B11E78" w:rsidRDefault="00F440D1" w:rsidP="00F440D1">
      <w:pPr>
        <w:pStyle w:val="Listparagraf"/>
        <w:numPr>
          <w:ilvl w:val="0"/>
          <w:numId w:val="24"/>
        </w:numPr>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Oferirea informației comunitare pentru refugiați despre serviciile locale, ajutându-i să înțeleagă „cum funcționează lucrurile” în localitatea în care au nimerit sau în țară (postere, tururi ghidate);</w:t>
      </w:r>
    </w:p>
    <w:p w:rsidR="00F440D1" w:rsidRPr="00B11E78" w:rsidRDefault="00F440D1" w:rsidP="00F440D1">
      <w:pPr>
        <w:pStyle w:val="Listparagraf"/>
        <w:numPr>
          <w:ilvl w:val="0"/>
          <w:numId w:val="24"/>
        </w:numPr>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Sprijinirea autorităților în distribuirea informației oficiale pentru refugiați;</w:t>
      </w:r>
    </w:p>
    <w:p w:rsidR="00F440D1" w:rsidRPr="00B11E78" w:rsidRDefault="00F440D1" w:rsidP="00F440D1">
      <w:pPr>
        <w:pStyle w:val="Listparagraf"/>
        <w:numPr>
          <w:ilvl w:val="0"/>
          <w:numId w:val="24"/>
        </w:numPr>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Combaterea dezinformării și a știrilor false.</w:t>
      </w:r>
    </w:p>
    <w:p w:rsidR="00AD3FD2" w:rsidRPr="00B11E78" w:rsidRDefault="00AD3FD2" w:rsidP="00F440D1">
      <w:pPr>
        <w:pStyle w:val="Listparagraf"/>
        <w:spacing w:after="0" w:line="276" w:lineRule="auto"/>
        <w:ind w:left="1080"/>
        <w:jc w:val="both"/>
        <w:rPr>
          <w:rFonts w:ascii="Times New Roman" w:hAnsi="Times New Roman" w:cs="Times New Roman"/>
          <w:sz w:val="24"/>
          <w:szCs w:val="24"/>
          <w:lang w:val="ro-RO"/>
        </w:rPr>
      </w:pPr>
    </w:p>
    <w:p w:rsidR="00001555" w:rsidRPr="00B11E78" w:rsidRDefault="002223D4" w:rsidP="00AD3FD2">
      <w:pPr>
        <w:pStyle w:val="Listparagraf"/>
        <w:numPr>
          <w:ilvl w:val="0"/>
          <w:numId w:val="11"/>
        </w:numPr>
        <w:spacing w:after="0" w:line="276" w:lineRule="auto"/>
        <w:jc w:val="both"/>
        <w:rPr>
          <w:rFonts w:ascii="Times New Roman" w:hAnsi="Times New Roman" w:cs="Times New Roman"/>
          <w:b/>
          <w:sz w:val="24"/>
          <w:szCs w:val="24"/>
          <w:lang w:val="ro-RO"/>
        </w:rPr>
      </w:pPr>
      <w:r w:rsidRPr="00B11E78">
        <w:rPr>
          <w:rFonts w:ascii="Times New Roman" w:hAnsi="Times New Roman" w:cs="Times New Roman"/>
          <w:b/>
          <w:sz w:val="24"/>
          <w:szCs w:val="24"/>
          <w:lang w:val="ro-RO"/>
        </w:rPr>
        <w:t>Oferirea resurselor on-</w:t>
      </w:r>
      <w:r w:rsidR="00001555" w:rsidRPr="00B11E78">
        <w:rPr>
          <w:rFonts w:ascii="Times New Roman" w:hAnsi="Times New Roman" w:cs="Times New Roman"/>
          <w:b/>
          <w:sz w:val="24"/>
          <w:szCs w:val="24"/>
          <w:lang w:val="ro-RO"/>
        </w:rPr>
        <w:t>line</w:t>
      </w:r>
    </w:p>
    <w:p w:rsidR="00001555" w:rsidRPr="00B11E78" w:rsidRDefault="00A455A3" w:rsidP="00AD3FD2">
      <w:pPr>
        <w:pStyle w:val="Listparagraf"/>
        <w:numPr>
          <w:ilvl w:val="0"/>
          <w:numId w:val="15"/>
        </w:numPr>
        <w:spacing w:after="0" w:line="276" w:lineRule="auto"/>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 xml:space="preserve"> De văzut </w:t>
      </w:r>
      <w:r w:rsidRPr="00B11E78">
        <w:rPr>
          <w:rFonts w:ascii="Times New Roman" w:hAnsi="Times New Roman" w:cs="Times New Roman"/>
          <w:i/>
          <w:sz w:val="24"/>
          <w:szCs w:val="24"/>
          <w:lang w:val="ro-RO"/>
        </w:rPr>
        <w:t>A</w:t>
      </w:r>
      <w:r w:rsidR="00001555" w:rsidRPr="00B11E78">
        <w:rPr>
          <w:rFonts w:ascii="Times New Roman" w:hAnsi="Times New Roman" w:cs="Times New Roman"/>
          <w:i/>
          <w:sz w:val="24"/>
          <w:szCs w:val="24"/>
          <w:lang w:val="ro-RO"/>
        </w:rPr>
        <w:t>nexa</w:t>
      </w:r>
      <w:r w:rsidRPr="00B11E78">
        <w:rPr>
          <w:rFonts w:ascii="Times New Roman" w:hAnsi="Times New Roman" w:cs="Times New Roman"/>
          <w:sz w:val="24"/>
          <w:szCs w:val="24"/>
          <w:lang w:val="ro-RO"/>
        </w:rPr>
        <w:t xml:space="preserve"> atașată</w:t>
      </w:r>
      <w:r w:rsidR="00F440D1" w:rsidRPr="00B11E78">
        <w:rPr>
          <w:rFonts w:ascii="Times New Roman" w:hAnsi="Times New Roman" w:cs="Times New Roman"/>
          <w:sz w:val="24"/>
          <w:szCs w:val="24"/>
          <w:lang w:val="ro-RO"/>
        </w:rPr>
        <w:t xml:space="preserve"> „Lista resurselor on-lin</w:t>
      </w:r>
      <w:r w:rsidR="00B11E78" w:rsidRPr="00B11E78">
        <w:rPr>
          <w:rFonts w:ascii="Times New Roman" w:hAnsi="Times New Roman" w:cs="Times New Roman"/>
          <w:sz w:val="24"/>
          <w:szCs w:val="24"/>
          <w:lang w:val="ro-RO"/>
        </w:rPr>
        <w:t>e de informare în ajutorul refug</w:t>
      </w:r>
      <w:r w:rsidR="00F440D1" w:rsidRPr="00B11E78">
        <w:rPr>
          <w:rFonts w:ascii="Times New Roman" w:hAnsi="Times New Roman" w:cs="Times New Roman"/>
          <w:sz w:val="24"/>
          <w:szCs w:val="24"/>
          <w:lang w:val="ro-RO"/>
        </w:rPr>
        <w:t>iaților”</w:t>
      </w:r>
    </w:p>
    <w:p w:rsidR="00A03D38" w:rsidRPr="00B11E78" w:rsidRDefault="00A03D38" w:rsidP="00AD3FD2">
      <w:pPr>
        <w:pStyle w:val="Listparagraf"/>
        <w:numPr>
          <w:ilvl w:val="0"/>
          <w:numId w:val="15"/>
        </w:numPr>
        <w:spacing w:after="0" w:line="276" w:lineRule="auto"/>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Asistență în expertizarea resurselor online</w:t>
      </w:r>
    </w:p>
    <w:p w:rsidR="00001555" w:rsidRPr="00B11E78" w:rsidRDefault="00001555" w:rsidP="00AD3FD2">
      <w:pPr>
        <w:spacing w:after="0" w:line="276" w:lineRule="auto"/>
        <w:ind w:left="360"/>
        <w:jc w:val="both"/>
        <w:rPr>
          <w:rFonts w:ascii="Times New Roman" w:hAnsi="Times New Roman" w:cs="Times New Roman"/>
          <w:sz w:val="24"/>
          <w:szCs w:val="24"/>
          <w:lang w:val="ro-RO"/>
        </w:rPr>
      </w:pPr>
    </w:p>
    <w:p w:rsidR="00001555" w:rsidRPr="00B11E78" w:rsidRDefault="00AD602B" w:rsidP="00AD3FD2">
      <w:pPr>
        <w:pStyle w:val="Listparagraf"/>
        <w:numPr>
          <w:ilvl w:val="0"/>
          <w:numId w:val="11"/>
        </w:numPr>
        <w:spacing w:after="0" w:line="276" w:lineRule="auto"/>
        <w:jc w:val="both"/>
        <w:rPr>
          <w:rFonts w:ascii="Times New Roman" w:hAnsi="Times New Roman" w:cs="Times New Roman"/>
          <w:b/>
          <w:sz w:val="24"/>
          <w:szCs w:val="24"/>
          <w:shd w:val="clear" w:color="auto" w:fill="FFFFFF"/>
          <w:lang w:val="ro-RO"/>
        </w:rPr>
      </w:pPr>
      <w:r w:rsidRPr="00B11E78">
        <w:rPr>
          <w:rFonts w:ascii="Times New Roman" w:hAnsi="Times New Roman" w:cs="Times New Roman"/>
          <w:b/>
          <w:sz w:val="24"/>
          <w:szCs w:val="24"/>
          <w:shd w:val="clear" w:color="auto" w:fill="FFFFFF"/>
          <w:lang w:val="ro-RO"/>
        </w:rPr>
        <w:lastRenderedPageBreak/>
        <w:t>Oferirea accesului la tehnologiile de informare și comunicare și la Internet</w:t>
      </w:r>
    </w:p>
    <w:p w:rsidR="00F440D1" w:rsidRPr="00B11E78" w:rsidRDefault="00F440D1" w:rsidP="00F440D1">
      <w:pPr>
        <w:pStyle w:val="Listparagraf"/>
        <w:numPr>
          <w:ilvl w:val="0"/>
          <w:numId w:val="25"/>
        </w:numPr>
        <w:jc w:val="both"/>
        <w:rPr>
          <w:rFonts w:cstheme="minorHAnsi"/>
          <w:b/>
          <w:sz w:val="24"/>
          <w:szCs w:val="24"/>
          <w:shd w:val="clear" w:color="auto" w:fill="FFFFFF"/>
          <w:lang w:val="ro-RO"/>
        </w:rPr>
      </w:pPr>
      <w:r w:rsidRPr="00B11E78">
        <w:rPr>
          <w:rFonts w:cstheme="minorHAnsi"/>
          <w:sz w:val="24"/>
          <w:szCs w:val="24"/>
          <w:lang w:val="ro-RO"/>
        </w:rPr>
        <w:t>Oferirea accesului gratuit la internet și la tehnologiile de informare și comunicare de care dispun bibliotecile, la echipamente. Din cele 1307 de biblioteci publice teritoriale, 1126 dețin calculatoare și 1103 sunt conectate la internet;</w:t>
      </w:r>
    </w:p>
    <w:p w:rsidR="00F440D1" w:rsidRPr="00B11E78" w:rsidRDefault="00F440D1" w:rsidP="00F440D1">
      <w:pPr>
        <w:pStyle w:val="Listparagraf"/>
        <w:numPr>
          <w:ilvl w:val="0"/>
          <w:numId w:val="25"/>
        </w:numPr>
        <w:jc w:val="both"/>
        <w:rPr>
          <w:rFonts w:cstheme="minorHAnsi"/>
          <w:b/>
          <w:sz w:val="24"/>
          <w:szCs w:val="24"/>
          <w:shd w:val="clear" w:color="auto" w:fill="FFFFFF"/>
          <w:lang w:val="ro-RO"/>
        </w:rPr>
      </w:pPr>
      <w:r w:rsidRPr="00B11E78">
        <w:rPr>
          <w:rFonts w:cstheme="minorHAnsi"/>
          <w:sz w:val="24"/>
          <w:szCs w:val="24"/>
          <w:lang w:val="ro-RO"/>
        </w:rPr>
        <w:t>Sprijin în utilizarea e-serviciilor publice, în special pentru cei care solicită azil;</w:t>
      </w:r>
    </w:p>
    <w:p w:rsidR="00F440D1" w:rsidRPr="00B11E78" w:rsidRDefault="00F440D1" w:rsidP="00F440D1">
      <w:pPr>
        <w:pStyle w:val="Listparagraf"/>
        <w:numPr>
          <w:ilvl w:val="0"/>
          <w:numId w:val="25"/>
        </w:numPr>
        <w:jc w:val="both"/>
        <w:rPr>
          <w:rFonts w:cstheme="minorHAnsi"/>
          <w:b/>
          <w:sz w:val="24"/>
          <w:szCs w:val="24"/>
          <w:shd w:val="clear" w:color="auto" w:fill="FFFFFF"/>
          <w:lang w:val="ro-RO"/>
        </w:rPr>
      </w:pPr>
      <w:r w:rsidRPr="00B11E78">
        <w:rPr>
          <w:rFonts w:cstheme="minorHAnsi"/>
          <w:sz w:val="24"/>
          <w:szCs w:val="24"/>
          <w:lang w:val="ro-RO"/>
        </w:rPr>
        <w:t>Activități de educație digitală.</w:t>
      </w:r>
    </w:p>
    <w:p w:rsidR="00001555" w:rsidRPr="00F440D1" w:rsidRDefault="00001555" w:rsidP="00F440D1">
      <w:pPr>
        <w:pStyle w:val="Listparagraf"/>
        <w:spacing w:after="0" w:line="276" w:lineRule="auto"/>
        <w:ind w:left="1440"/>
        <w:jc w:val="both"/>
        <w:rPr>
          <w:rFonts w:ascii="Times New Roman" w:hAnsi="Times New Roman" w:cs="Times New Roman"/>
          <w:b/>
          <w:color w:val="7030A0"/>
          <w:sz w:val="24"/>
          <w:szCs w:val="24"/>
          <w:shd w:val="clear" w:color="auto" w:fill="FFFFFF"/>
          <w:lang w:val="ro-RO"/>
        </w:rPr>
      </w:pPr>
    </w:p>
    <w:p w:rsidR="00001555" w:rsidRPr="00586297" w:rsidRDefault="006109B6" w:rsidP="00AD3FD2">
      <w:pPr>
        <w:pStyle w:val="Listparagraf"/>
        <w:numPr>
          <w:ilvl w:val="0"/>
          <w:numId w:val="11"/>
        </w:numPr>
        <w:spacing w:after="0" w:line="276" w:lineRule="auto"/>
        <w:jc w:val="both"/>
        <w:rPr>
          <w:rFonts w:ascii="Times New Roman" w:hAnsi="Times New Roman" w:cs="Times New Roman"/>
          <w:b/>
          <w:sz w:val="24"/>
          <w:szCs w:val="24"/>
          <w:shd w:val="clear" w:color="auto" w:fill="FFFFFF"/>
          <w:lang w:val="ro-RO"/>
        </w:rPr>
      </w:pPr>
      <w:r w:rsidRPr="00586297">
        <w:rPr>
          <w:rFonts w:ascii="Times New Roman" w:hAnsi="Times New Roman" w:cs="Times New Roman"/>
          <w:b/>
          <w:sz w:val="24"/>
          <w:szCs w:val="24"/>
          <w:lang w:val="ro-RO"/>
        </w:rPr>
        <w:t>Furnizarea  materialelor</w:t>
      </w:r>
    </w:p>
    <w:p w:rsidR="00CB3B96" w:rsidRPr="00B11E78" w:rsidRDefault="00CB3B96" w:rsidP="00AD3FD2">
      <w:pPr>
        <w:pStyle w:val="Listparagraf"/>
        <w:numPr>
          <w:ilvl w:val="0"/>
          <w:numId w:val="17"/>
        </w:numPr>
        <w:spacing w:after="0" w:line="276" w:lineRule="auto"/>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Identificarea resurselor pentru procurarea materialelor necesare pentru servirea utilizatorilor noi</w:t>
      </w:r>
      <w:r w:rsidR="00A24D82" w:rsidRPr="00B11E78">
        <w:rPr>
          <w:rFonts w:ascii="Times New Roman" w:hAnsi="Times New Roman" w:cs="Times New Roman"/>
          <w:sz w:val="24"/>
          <w:szCs w:val="24"/>
          <w:lang w:val="ro-RO"/>
        </w:rPr>
        <w:t>.</w:t>
      </w:r>
    </w:p>
    <w:p w:rsidR="00CB3B96" w:rsidRDefault="00E1121E" w:rsidP="000B110D">
      <w:pPr>
        <w:pStyle w:val="Listparagraf"/>
        <w:numPr>
          <w:ilvl w:val="0"/>
          <w:numId w:val="17"/>
        </w:numPr>
        <w:spacing w:after="0" w:line="276" w:lineRule="auto"/>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Actualizarea resurselor (în baza proiectelor și a donațiilor) pentru a putea fi puse la dispoziția</w:t>
      </w:r>
      <w:r w:rsidR="00CB3B96" w:rsidRPr="00B11E78">
        <w:rPr>
          <w:rFonts w:ascii="Times New Roman" w:hAnsi="Times New Roman" w:cs="Times New Roman"/>
          <w:sz w:val="24"/>
          <w:szCs w:val="24"/>
          <w:lang w:val="ro-RO"/>
        </w:rPr>
        <w:t xml:space="preserve"> refugiaților și solicitanților de azil.</w:t>
      </w:r>
      <w:r w:rsidR="003B6295" w:rsidRPr="00B11E78">
        <w:rPr>
          <w:rFonts w:ascii="Times New Roman" w:hAnsi="Times New Roman" w:cs="Times New Roman"/>
          <w:sz w:val="24"/>
          <w:szCs w:val="24"/>
          <w:lang w:val="ro-RO"/>
        </w:rPr>
        <w:t xml:space="preserve"> </w:t>
      </w:r>
    </w:p>
    <w:p w:rsidR="00B11E78" w:rsidRPr="00B11E78" w:rsidRDefault="00B11E78" w:rsidP="00B11E78">
      <w:pPr>
        <w:pStyle w:val="Listparagraf"/>
        <w:spacing w:after="0" w:line="276" w:lineRule="auto"/>
        <w:ind w:left="1080"/>
        <w:jc w:val="both"/>
        <w:rPr>
          <w:rFonts w:ascii="Times New Roman" w:hAnsi="Times New Roman" w:cs="Times New Roman"/>
          <w:sz w:val="24"/>
          <w:szCs w:val="24"/>
          <w:lang w:val="ro-RO"/>
        </w:rPr>
      </w:pPr>
    </w:p>
    <w:p w:rsidR="003B6295" w:rsidRPr="00B11E78" w:rsidRDefault="006109B6" w:rsidP="00B11E78">
      <w:pPr>
        <w:pStyle w:val="Listparagraf"/>
        <w:numPr>
          <w:ilvl w:val="0"/>
          <w:numId w:val="11"/>
        </w:numPr>
        <w:spacing w:after="0" w:line="276" w:lineRule="auto"/>
        <w:jc w:val="both"/>
        <w:rPr>
          <w:rFonts w:ascii="Times New Roman" w:hAnsi="Times New Roman" w:cs="Times New Roman"/>
          <w:b/>
          <w:sz w:val="24"/>
          <w:szCs w:val="24"/>
          <w:shd w:val="clear" w:color="auto" w:fill="FFFFFF"/>
          <w:lang w:val="ro-RO"/>
        </w:rPr>
      </w:pPr>
      <w:r w:rsidRPr="00B11E78">
        <w:rPr>
          <w:rFonts w:ascii="Times New Roman" w:hAnsi="Times New Roman" w:cs="Times New Roman"/>
          <w:b/>
          <w:sz w:val="24"/>
          <w:szCs w:val="24"/>
          <w:lang w:val="ro-RO"/>
        </w:rPr>
        <w:t>Participarea la evenimente</w:t>
      </w:r>
      <w:r w:rsidR="00001555" w:rsidRPr="00B11E78">
        <w:rPr>
          <w:rFonts w:ascii="Times New Roman" w:hAnsi="Times New Roman" w:cs="Times New Roman"/>
          <w:b/>
          <w:sz w:val="24"/>
          <w:szCs w:val="24"/>
          <w:lang w:val="ro-RO"/>
        </w:rPr>
        <w:t>le</w:t>
      </w:r>
      <w:r w:rsidRPr="00B11E78">
        <w:rPr>
          <w:rFonts w:ascii="Times New Roman" w:hAnsi="Times New Roman" w:cs="Times New Roman"/>
          <w:b/>
          <w:sz w:val="24"/>
          <w:szCs w:val="24"/>
          <w:lang w:val="ro-RO"/>
        </w:rPr>
        <w:t xml:space="preserve"> și activități</w:t>
      </w:r>
      <w:r w:rsidR="00001555" w:rsidRPr="00B11E78">
        <w:rPr>
          <w:rFonts w:ascii="Times New Roman" w:hAnsi="Times New Roman" w:cs="Times New Roman"/>
          <w:b/>
          <w:sz w:val="24"/>
          <w:szCs w:val="24"/>
          <w:lang w:val="ro-RO"/>
        </w:rPr>
        <w:t>le bibliotecii</w:t>
      </w:r>
      <w:r w:rsidR="00B11E78" w:rsidRPr="00B11E78">
        <w:rPr>
          <w:rFonts w:ascii="Times New Roman" w:hAnsi="Times New Roman" w:cs="Times New Roman"/>
          <w:b/>
          <w:sz w:val="24"/>
          <w:szCs w:val="24"/>
          <w:lang w:val="ro-RO"/>
        </w:rPr>
        <w:t xml:space="preserve">. </w:t>
      </w:r>
      <w:r w:rsidRPr="00B11E78">
        <w:rPr>
          <w:rFonts w:ascii="Times New Roman" w:hAnsi="Times New Roman" w:cs="Times New Roman"/>
          <w:b/>
          <w:sz w:val="24"/>
          <w:szCs w:val="24"/>
          <w:lang w:val="ro-RO"/>
        </w:rPr>
        <w:t>Organizarea de evenimente pentru refugiați</w:t>
      </w:r>
      <w:r w:rsidR="003B6295" w:rsidRPr="00B11E78">
        <w:rPr>
          <w:rFonts w:ascii="Times New Roman" w:hAnsi="Times New Roman" w:cs="Times New Roman"/>
          <w:b/>
          <w:sz w:val="24"/>
          <w:szCs w:val="24"/>
          <w:lang w:val="ro-RO"/>
        </w:rPr>
        <w:t xml:space="preserve"> la sediul bibliotecii și în centrele pentru refugiați</w:t>
      </w:r>
    </w:p>
    <w:p w:rsidR="003B6295" w:rsidRPr="00B11E78" w:rsidRDefault="003B6295" w:rsidP="003B6295">
      <w:pPr>
        <w:pStyle w:val="Listparagraf"/>
        <w:numPr>
          <w:ilvl w:val="0"/>
          <w:numId w:val="27"/>
        </w:numPr>
        <w:spacing w:after="0"/>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Activități pentru copii (ora poveștilor, activități distractive, ateliere de creație etc.);</w:t>
      </w:r>
    </w:p>
    <w:p w:rsidR="003B6295" w:rsidRPr="00B11E78" w:rsidRDefault="003B6295" w:rsidP="003B6295">
      <w:pPr>
        <w:pStyle w:val="Listparagraf"/>
        <w:numPr>
          <w:ilvl w:val="0"/>
          <w:numId w:val="27"/>
        </w:numPr>
        <w:spacing w:after="0" w:line="276" w:lineRule="auto"/>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 xml:space="preserve">Cursuri/ lecții de învățare a limbilor; </w:t>
      </w:r>
    </w:p>
    <w:p w:rsidR="00E1121E" w:rsidRPr="00B11E78" w:rsidRDefault="00001555" w:rsidP="003B6295">
      <w:pPr>
        <w:pStyle w:val="Listparagraf"/>
        <w:numPr>
          <w:ilvl w:val="0"/>
          <w:numId w:val="27"/>
        </w:numPr>
        <w:spacing w:after="0" w:line="276" w:lineRule="auto"/>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Resurse on-line de învățare (în special pentru cei care solicită azil)</w:t>
      </w:r>
      <w:r w:rsidR="00F440D1" w:rsidRPr="00B11E78">
        <w:rPr>
          <w:rFonts w:ascii="Times New Roman" w:hAnsi="Times New Roman" w:cs="Times New Roman"/>
          <w:sz w:val="24"/>
          <w:szCs w:val="24"/>
          <w:lang w:val="ro-RO"/>
        </w:rPr>
        <w:t>;</w:t>
      </w:r>
    </w:p>
    <w:p w:rsidR="00001555" w:rsidRPr="00B11E78" w:rsidRDefault="00E1121E" w:rsidP="003B6295">
      <w:pPr>
        <w:pStyle w:val="Listparagraf"/>
        <w:numPr>
          <w:ilvl w:val="0"/>
          <w:numId w:val="27"/>
        </w:numPr>
        <w:spacing w:after="0" w:line="276" w:lineRule="auto"/>
        <w:jc w:val="both"/>
        <w:rPr>
          <w:rFonts w:ascii="Times New Roman" w:hAnsi="Times New Roman" w:cs="Times New Roman"/>
          <w:sz w:val="24"/>
          <w:szCs w:val="24"/>
          <w:lang w:val="ro-RO"/>
        </w:rPr>
      </w:pPr>
      <w:r w:rsidRPr="00B11E78">
        <w:rPr>
          <w:rFonts w:ascii="Times New Roman" w:hAnsi="Times New Roman" w:cs="Times New Roman"/>
          <w:sz w:val="24"/>
          <w:szCs w:val="24"/>
          <w:lang w:val="ro-RO"/>
        </w:rPr>
        <w:t>Mentorat pentru activitățile extracur</w:t>
      </w:r>
      <w:r w:rsidR="009A4F4C" w:rsidRPr="00B11E78">
        <w:rPr>
          <w:rFonts w:ascii="Times New Roman" w:hAnsi="Times New Roman" w:cs="Times New Roman"/>
          <w:sz w:val="24"/>
          <w:szCs w:val="24"/>
          <w:lang w:val="ro-RO"/>
        </w:rPr>
        <w:t>r</w:t>
      </w:r>
      <w:r w:rsidRPr="00B11E78">
        <w:rPr>
          <w:rFonts w:ascii="Times New Roman" w:hAnsi="Times New Roman" w:cs="Times New Roman"/>
          <w:sz w:val="24"/>
          <w:szCs w:val="24"/>
          <w:lang w:val="ro-RO"/>
        </w:rPr>
        <w:t>iculare</w:t>
      </w:r>
      <w:r w:rsidR="00A24D82" w:rsidRPr="00B11E78">
        <w:rPr>
          <w:rFonts w:ascii="Times New Roman" w:hAnsi="Times New Roman" w:cs="Times New Roman"/>
          <w:sz w:val="24"/>
          <w:szCs w:val="24"/>
          <w:lang w:val="ro-RO"/>
        </w:rPr>
        <w:t>.</w:t>
      </w:r>
      <w:r w:rsidR="00001555" w:rsidRPr="00B11E78">
        <w:rPr>
          <w:rFonts w:ascii="Times New Roman" w:hAnsi="Times New Roman" w:cs="Times New Roman"/>
          <w:sz w:val="24"/>
          <w:szCs w:val="24"/>
          <w:lang w:val="ro-RO"/>
        </w:rPr>
        <w:t xml:space="preserve"> </w:t>
      </w:r>
      <w:r w:rsidR="003B6295" w:rsidRPr="00B11E78">
        <w:rPr>
          <w:rFonts w:ascii="Times New Roman" w:hAnsi="Times New Roman" w:cs="Times New Roman"/>
          <w:sz w:val="24"/>
          <w:szCs w:val="24"/>
          <w:lang w:val="ro-RO"/>
        </w:rPr>
        <w:t xml:space="preserve">  </w:t>
      </w:r>
    </w:p>
    <w:p w:rsidR="002B6B90" w:rsidRPr="00586297" w:rsidRDefault="002B6B90" w:rsidP="003B6295">
      <w:pPr>
        <w:pStyle w:val="Listparagraf"/>
        <w:spacing w:after="0" w:line="276" w:lineRule="auto"/>
        <w:jc w:val="both"/>
        <w:rPr>
          <w:rFonts w:ascii="Times New Roman" w:hAnsi="Times New Roman" w:cs="Times New Roman"/>
          <w:b/>
          <w:sz w:val="24"/>
          <w:szCs w:val="24"/>
          <w:lang w:val="ro-RO"/>
        </w:rPr>
      </w:pPr>
    </w:p>
    <w:p w:rsidR="005614C3" w:rsidRPr="00586297" w:rsidRDefault="00001555" w:rsidP="00AD3FD2">
      <w:pPr>
        <w:pStyle w:val="Listparagraf"/>
        <w:numPr>
          <w:ilvl w:val="0"/>
          <w:numId w:val="11"/>
        </w:numPr>
        <w:spacing w:after="0" w:line="276" w:lineRule="auto"/>
        <w:jc w:val="both"/>
        <w:rPr>
          <w:rFonts w:ascii="Times New Roman" w:hAnsi="Times New Roman" w:cs="Times New Roman"/>
          <w:b/>
          <w:sz w:val="24"/>
          <w:szCs w:val="24"/>
          <w:lang w:val="ro-RO"/>
        </w:rPr>
      </w:pPr>
      <w:r w:rsidRPr="00586297">
        <w:rPr>
          <w:rFonts w:ascii="Times New Roman" w:hAnsi="Times New Roman" w:cs="Times New Roman"/>
          <w:b/>
          <w:sz w:val="24"/>
          <w:szCs w:val="24"/>
          <w:lang w:val="ro-RO"/>
        </w:rPr>
        <w:t>Dezvoltarea</w:t>
      </w:r>
      <w:r w:rsidR="006109B6" w:rsidRPr="00586297">
        <w:rPr>
          <w:rFonts w:ascii="Times New Roman" w:hAnsi="Times New Roman" w:cs="Times New Roman"/>
          <w:b/>
          <w:sz w:val="24"/>
          <w:szCs w:val="24"/>
          <w:lang w:val="ro-RO"/>
        </w:rPr>
        <w:t xml:space="preserve"> parteneriat</w:t>
      </w:r>
      <w:r w:rsidR="005614C3" w:rsidRPr="00586297">
        <w:rPr>
          <w:rFonts w:ascii="Times New Roman" w:hAnsi="Times New Roman" w:cs="Times New Roman"/>
          <w:b/>
          <w:sz w:val="24"/>
          <w:szCs w:val="24"/>
          <w:lang w:val="ro-RO"/>
        </w:rPr>
        <w:t>elor</w:t>
      </w:r>
    </w:p>
    <w:p w:rsidR="00F440D1" w:rsidRPr="00251F68" w:rsidRDefault="00F440D1" w:rsidP="00F440D1">
      <w:pPr>
        <w:pStyle w:val="Listparagraf"/>
        <w:numPr>
          <w:ilvl w:val="0"/>
          <w:numId w:val="19"/>
        </w:numPr>
        <w:jc w:val="both"/>
        <w:rPr>
          <w:rFonts w:cstheme="minorHAnsi"/>
          <w:sz w:val="24"/>
          <w:szCs w:val="24"/>
          <w:shd w:val="clear" w:color="auto" w:fill="FFFFFF"/>
          <w:lang w:val="ro-RO"/>
        </w:rPr>
      </w:pPr>
      <w:r>
        <w:rPr>
          <w:rFonts w:cstheme="minorHAnsi"/>
          <w:sz w:val="24"/>
          <w:szCs w:val="24"/>
          <w:lang w:val="ro-RO"/>
        </w:rPr>
        <w:t>Stabilirea parteneriatelor cu</w:t>
      </w:r>
      <w:r w:rsidRPr="00D57812">
        <w:rPr>
          <w:rFonts w:cstheme="minorHAnsi"/>
          <w:sz w:val="24"/>
          <w:szCs w:val="24"/>
          <w:lang w:val="ro-RO"/>
        </w:rPr>
        <w:t xml:space="preserve"> structurile responsabile de refugiați și solicitanții de azil</w:t>
      </w:r>
      <w:r>
        <w:rPr>
          <w:rFonts w:cstheme="minorHAnsi"/>
          <w:sz w:val="24"/>
          <w:szCs w:val="24"/>
          <w:lang w:val="ro-RO"/>
        </w:rPr>
        <w:t>;</w:t>
      </w:r>
    </w:p>
    <w:p w:rsidR="00F440D1" w:rsidRPr="008219B2" w:rsidRDefault="00F440D1" w:rsidP="00F440D1">
      <w:pPr>
        <w:pStyle w:val="Listparagraf"/>
        <w:numPr>
          <w:ilvl w:val="0"/>
          <w:numId w:val="19"/>
        </w:numPr>
        <w:spacing w:after="0" w:line="276" w:lineRule="auto"/>
        <w:jc w:val="both"/>
        <w:rPr>
          <w:rFonts w:ascii="Times New Roman" w:hAnsi="Times New Roman" w:cs="Times New Roman"/>
          <w:sz w:val="24"/>
          <w:szCs w:val="24"/>
          <w:shd w:val="clear" w:color="auto" w:fill="FFFFFF"/>
          <w:lang w:val="ro-RO"/>
        </w:rPr>
      </w:pPr>
      <w:r w:rsidRPr="008219B2">
        <w:rPr>
          <w:rFonts w:ascii="Times New Roman" w:hAnsi="Times New Roman" w:cs="Times New Roman"/>
          <w:sz w:val="24"/>
          <w:szCs w:val="24"/>
          <w:lang w:val="ro-RO"/>
        </w:rPr>
        <w:t>Susținerea inițiativelor civice.</w:t>
      </w:r>
    </w:p>
    <w:p w:rsidR="00F440D1" w:rsidRPr="00586297" w:rsidRDefault="00F440D1" w:rsidP="00F440D1">
      <w:pPr>
        <w:pStyle w:val="Listparagraf"/>
        <w:spacing w:after="0" w:line="276" w:lineRule="auto"/>
        <w:ind w:left="1080"/>
        <w:jc w:val="both"/>
        <w:rPr>
          <w:rFonts w:ascii="Times New Roman" w:hAnsi="Times New Roman" w:cs="Times New Roman"/>
          <w:sz w:val="24"/>
          <w:szCs w:val="24"/>
          <w:shd w:val="clear" w:color="auto" w:fill="FFFFFF"/>
          <w:lang w:val="ro-RO"/>
        </w:rPr>
      </w:pPr>
    </w:p>
    <w:p w:rsidR="00AD602B" w:rsidRPr="005C0918" w:rsidRDefault="005614C3" w:rsidP="005C0918">
      <w:pPr>
        <w:pStyle w:val="Listparagraf"/>
        <w:numPr>
          <w:ilvl w:val="0"/>
          <w:numId w:val="11"/>
        </w:numPr>
        <w:spacing w:after="0" w:line="276" w:lineRule="auto"/>
        <w:jc w:val="both"/>
        <w:rPr>
          <w:rFonts w:ascii="Times New Roman" w:hAnsi="Times New Roman" w:cs="Times New Roman"/>
          <w:b/>
          <w:sz w:val="24"/>
          <w:szCs w:val="24"/>
          <w:shd w:val="clear" w:color="auto" w:fill="FFFFFF"/>
          <w:lang w:val="ro-RO"/>
        </w:rPr>
      </w:pPr>
      <w:r w:rsidRPr="005C0918">
        <w:rPr>
          <w:rFonts w:ascii="Times New Roman" w:hAnsi="Times New Roman" w:cs="Times New Roman"/>
          <w:b/>
          <w:sz w:val="24"/>
          <w:szCs w:val="24"/>
          <w:lang w:val="ro-RO"/>
        </w:rPr>
        <w:t>I</w:t>
      </w:r>
      <w:r w:rsidR="00AD602B" w:rsidRPr="005C0918">
        <w:rPr>
          <w:rFonts w:ascii="Times New Roman" w:hAnsi="Times New Roman" w:cs="Times New Roman"/>
          <w:b/>
          <w:sz w:val="24"/>
          <w:szCs w:val="24"/>
          <w:lang w:val="ro-RO"/>
        </w:rPr>
        <w:t>mplicarea bibliotecarilor în diverse ac</w:t>
      </w:r>
      <w:r w:rsidR="00A24D82" w:rsidRPr="005C0918">
        <w:rPr>
          <w:rFonts w:ascii="Times New Roman" w:hAnsi="Times New Roman" w:cs="Times New Roman"/>
          <w:b/>
          <w:sz w:val="24"/>
          <w:szCs w:val="24"/>
          <w:lang w:val="ro-RO"/>
        </w:rPr>
        <w:t>tivități  de caritate, voluntariat etc.</w:t>
      </w:r>
    </w:p>
    <w:p w:rsidR="00A24D82" w:rsidRPr="00586297" w:rsidRDefault="00A24D82" w:rsidP="00AD3FD2">
      <w:pPr>
        <w:pStyle w:val="Listparagraf"/>
        <w:spacing w:after="0" w:line="276" w:lineRule="auto"/>
        <w:jc w:val="both"/>
        <w:rPr>
          <w:rFonts w:ascii="Times New Roman" w:hAnsi="Times New Roman" w:cs="Times New Roman"/>
          <w:b/>
          <w:sz w:val="24"/>
          <w:szCs w:val="24"/>
          <w:shd w:val="clear" w:color="auto" w:fill="FFFFFF"/>
          <w:lang w:val="ro-RO"/>
        </w:rPr>
      </w:pPr>
    </w:p>
    <w:p w:rsidR="005C0918" w:rsidRDefault="005614C3" w:rsidP="005C0918">
      <w:pPr>
        <w:pStyle w:val="Listparagraf"/>
        <w:numPr>
          <w:ilvl w:val="0"/>
          <w:numId w:val="11"/>
        </w:numPr>
        <w:spacing w:after="0" w:line="276" w:lineRule="auto"/>
        <w:jc w:val="both"/>
        <w:rPr>
          <w:rFonts w:ascii="Times New Roman" w:hAnsi="Times New Roman" w:cs="Times New Roman"/>
          <w:b/>
          <w:sz w:val="24"/>
          <w:szCs w:val="24"/>
          <w:lang w:val="ro-RO"/>
        </w:rPr>
      </w:pPr>
      <w:r w:rsidRPr="008219B2">
        <w:rPr>
          <w:rFonts w:ascii="Times New Roman" w:hAnsi="Times New Roman" w:cs="Times New Roman"/>
          <w:b/>
          <w:sz w:val="24"/>
          <w:szCs w:val="24"/>
          <w:lang w:val="ro-RO"/>
        </w:rPr>
        <w:t>Folosirea spațiilor</w:t>
      </w:r>
      <w:r w:rsidR="008219B2" w:rsidRPr="008219B2">
        <w:rPr>
          <w:rFonts w:ascii="Times New Roman" w:hAnsi="Times New Roman" w:cs="Times New Roman"/>
          <w:b/>
          <w:sz w:val="24"/>
          <w:szCs w:val="24"/>
          <w:lang w:val="ro-RO"/>
        </w:rPr>
        <w:t xml:space="preserve"> ca centre de donații</w:t>
      </w:r>
      <w:r w:rsidR="006109B6" w:rsidRPr="008219B2">
        <w:rPr>
          <w:rFonts w:ascii="Times New Roman" w:hAnsi="Times New Roman" w:cs="Times New Roman"/>
          <w:b/>
          <w:sz w:val="24"/>
          <w:szCs w:val="24"/>
          <w:lang w:val="ro-RO"/>
        </w:rPr>
        <w:t xml:space="preserve"> </w:t>
      </w:r>
    </w:p>
    <w:p w:rsidR="005C0918" w:rsidRPr="005C0918" w:rsidRDefault="005C0918" w:rsidP="005C0918">
      <w:pPr>
        <w:pStyle w:val="Listparagraf"/>
        <w:rPr>
          <w:rFonts w:ascii="Times New Roman" w:hAnsi="Times New Roman" w:cs="Times New Roman"/>
          <w:b/>
          <w:sz w:val="24"/>
          <w:szCs w:val="24"/>
          <w:shd w:val="clear" w:color="auto" w:fill="FFFFFF"/>
          <w:lang w:val="ro-RO"/>
        </w:rPr>
      </w:pPr>
    </w:p>
    <w:p w:rsidR="006109B6" w:rsidRPr="005C0918" w:rsidRDefault="005614C3" w:rsidP="005C0918">
      <w:pPr>
        <w:pStyle w:val="Listparagraf"/>
        <w:numPr>
          <w:ilvl w:val="0"/>
          <w:numId w:val="11"/>
        </w:numPr>
        <w:spacing w:after="0" w:line="276" w:lineRule="auto"/>
        <w:jc w:val="both"/>
        <w:rPr>
          <w:rFonts w:ascii="Times New Roman" w:hAnsi="Times New Roman" w:cs="Times New Roman"/>
          <w:b/>
          <w:sz w:val="24"/>
          <w:szCs w:val="24"/>
          <w:lang w:val="ro-RO"/>
        </w:rPr>
      </w:pPr>
      <w:r w:rsidRPr="005C0918">
        <w:rPr>
          <w:rFonts w:ascii="Times New Roman" w:hAnsi="Times New Roman" w:cs="Times New Roman"/>
          <w:b/>
          <w:sz w:val="24"/>
          <w:szCs w:val="24"/>
          <w:shd w:val="clear" w:color="auto" w:fill="FFFFFF"/>
          <w:lang w:val="ro-RO"/>
        </w:rPr>
        <w:t>Reevaluarea conceptelor atestate în timp</w:t>
      </w:r>
      <w:r w:rsidR="00A455A3" w:rsidRPr="005C0918">
        <w:rPr>
          <w:rFonts w:ascii="Times New Roman" w:hAnsi="Times New Roman" w:cs="Times New Roman"/>
          <w:b/>
          <w:sz w:val="24"/>
          <w:szCs w:val="24"/>
          <w:shd w:val="clear" w:color="auto" w:fill="FFFFFF"/>
          <w:lang w:val="ro-RO"/>
        </w:rPr>
        <w:t xml:space="preserve">, adaptarea rapidă la </w:t>
      </w:r>
      <w:r w:rsidR="00A455A3" w:rsidRPr="005C0918">
        <w:rPr>
          <w:rFonts w:ascii="Times New Roman" w:hAnsi="Times New Roman" w:cs="Times New Roman"/>
          <w:b/>
          <w:sz w:val="24"/>
          <w:szCs w:val="24"/>
          <w:lang w:val="ro-RO"/>
        </w:rPr>
        <w:t>„nouă realitate”</w:t>
      </w:r>
    </w:p>
    <w:p w:rsidR="002B6B90" w:rsidRPr="008219B2" w:rsidRDefault="00A455A3" w:rsidP="00AD3FD2">
      <w:pPr>
        <w:pStyle w:val="Listparagraf"/>
        <w:numPr>
          <w:ilvl w:val="0"/>
          <w:numId w:val="20"/>
        </w:numPr>
        <w:spacing w:after="0" w:line="276" w:lineRule="auto"/>
        <w:jc w:val="both"/>
        <w:rPr>
          <w:rFonts w:ascii="Times New Roman" w:hAnsi="Times New Roman" w:cs="Times New Roman"/>
          <w:b/>
          <w:sz w:val="24"/>
          <w:szCs w:val="24"/>
          <w:lang w:val="ro-RO"/>
        </w:rPr>
      </w:pPr>
      <w:r w:rsidRPr="008219B2">
        <w:rPr>
          <w:rFonts w:ascii="Times New Roman" w:hAnsi="Times New Roman" w:cs="Times New Roman"/>
          <w:sz w:val="24"/>
          <w:szCs w:val="24"/>
          <w:shd w:val="clear" w:color="auto" w:fill="FFFFFF"/>
          <w:lang w:val="ro-RO"/>
        </w:rPr>
        <w:t>Biblioteca – c</w:t>
      </w:r>
      <w:r w:rsidR="00934991" w:rsidRPr="008219B2">
        <w:rPr>
          <w:rFonts w:ascii="Times New Roman" w:hAnsi="Times New Roman" w:cs="Times New Roman"/>
          <w:sz w:val="24"/>
          <w:szCs w:val="24"/>
          <w:shd w:val="clear" w:color="auto" w:fill="FFFFFF"/>
          <w:lang w:val="ro-RO"/>
        </w:rPr>
        <w:t>entru de informare</w:t>
      </w:r>
      <w:r w:rsidRPr="008219B2">
        <w:rPr>
          <w:rFonts w:ascii="Times New Roman" w:hAnsi="Times New Roman" w:cs="Times New Roman"/>
          <w:sz w:val="24"/>
          <w:szCs w:val="24"/>
          <w:shd w:val="clear" w:color="auto" w:fill="FFFFFF"/>
          <w:lang w:val="ro-RO"/>
        </w:rPr>
        <w:t>.</w:t>
      </w:r>
    </w:p>
    <w:p w:rsidR="008219B2" w:rsidRPr="008219B2" w:rsidRDefault="008219B2" w:rsidP="00AD3FD2">
      <w:pPr>
        <w:pStyle w:val="Listparagraf"/>
        <w:numPr>
          <w:ilvl w:val="0"/>
          <w:numId w:val="20"/>
        </w:numPr>
        <w:spacing w:after="0" w:line="276" w:lineRule="auto"/>
        <w:jc w:val="both"/>
        <w:rPr>
          <w:rFonts w:ascii="Times New Roman" w:hAnsi="Times New Roman" w:cs="Times New Roman"/>
          <w:b/>
          <w:sz w:val="24"/>
          <w:szCs w:val="24"/>
          <w:lang w:val="ro-RO"/>
        </w:rPr>
      </w:pPr>
      <w:r>
        <w:rPr>
          <w:rFonts w:ascii="Times New Roman" w:hAnsi="Times New Roman" w:cs="Times New Roman"/>
          <w:sz w:val="24"/>
          <w:szCs w:val="24"/>
          <w:shd w:val="clear" w:color="auto" w:fill="FFFFFF"/>
          <w:lang w:val="ro-RO"/>
        </w:rPr>
        <w:t xml:space="preserve">Biblioteca – centru </w:t>
      </w:r>
      <w:r w:rsidR="005C0918">
        <w:rPr>
          <w:rFonts w:ascii="Times New Roman" w:hAnsi="Times New Roman" w:cs="Times New Roman"/>
          <w:sz w:val="24"/>
          <w:szCs w:val="24"/>
          <w:shd w:val="clear" w:color="auto" w:fill="FFFFFF"/>
          <w:lang w:val="ro-RO"/>
        </w:rPr>
        <w:t>de TIC</w:t>
      </w:r>
      <w:r>
        <w:rPr>
          <w:rFonts w:ascii="Times New Roman" w:hAnsi="Times New Roman" w:cs="Times New Roman"/>
          <w:sz w:val="24"/>
          <w:szCs w:val="24"/>
          <w:shd w:val="clear" w:color="auto" w:fill="FFFFFF"/>
          <w:lang w:val="ro-RO"/>
        </w:rPr>
        <w:t>.</w:t>
      </w:r>
    </w:p>
    <w:p w:rsidR="002B6B90" w:rsidRPr="008219B2" w:rsidRDefault="00A455A3" w:rsidP="00AD3FD2">
      <w:pPr>
        <w:pStyle w:val="Listparagraf"/>
        <w:numPr>
          <w:ilvl w:val="0"/>
          <w:numId w:val="20"/>
        </w:numPr>
        <w:spacing w:after="0" w:line="276" w:lineRule="auto"/>
        <w:jc w:val="both"/>
        <w:rPr>
          <w:rFonts w:ascii="Times New Roman" w:hAnsi="Times New Roman" w:cs="Times New Roman"/>
          <w:b/>
          <w:sz w:val="24"/>
          <w:szCs w:val="24"/>
          <w:lang w:val="ro-RO"/>
        </w:rPr>
      </w:pPr>
      <w:r w:rsidRPr="008219B2">
        <w:rPr>
          <w:rFonts w:ascii="Times New Roman" w:hAnsi="Times New Roman" w:cs="Times New Roman"/>
          <w:sz w:val="24"/>
          <w:szCs w:val="24"/>
          <w:shd w:val="clear" w:color="auto" w:fill="FFFFFF"/>
          <w:lang w:val="ro-RO"/>
        </w:rPr>
        <w:t>Biblioteca – c</w:t>
      </w:r>
      <w:r w:rsidR="00934991" w:rsidRPr="008219B2">
        <w:rPr>
          <w:rFonts w:ascii="Times New Roman" w:hAnsi="Times New Roman" w:cs="Times New Roman"/>
          <w:sz w:val="24"/>
          <w:szCs w:val="24"/>
          <w:shd w:val="clear" w:color="auto" w:fill="FFFFFF"/>
          <w:lang w:val="ro-RO"/>
        </w:rPr>
        <w:t>entru de comunicare, socializare</w:t>
      </w:r>
      <w:r w:rsidRPr="008219B2">
        <w:rPr>
          <w:rFonts w:ascii="Times New Roman" w:hAnsi="Times New Roman" w:cs="Times New Roman"/>
          <w:sz w:val="24"/>
          <w:szCs w:val="24"/>
          <w:shd w:val="clear" w:color="auto" w:fill="FFFFFF"/>
          <w:lang w:val="ro-RO"/>
        </w:rPr>
        <w:t>.</w:t>
      </w:r>
      <w:r w:rsidR="00B06914" w:rsidRPr="008219B2">
        <w:rPr>
          <w:rFonts w:ascii="Times New Roman" w:hAnsi="Times New Roman" w:cs="Times New Roman"/>
          <w:sz w:val="24"/>
          <w:szCs w:val="24"/>
          <w:shd w:val="clear" w:color="auto" w:fill="FFFFFF"/>
          <w:lang w:val="ro-RO"/>
        </w:rPr>
        <w:t xml:space="preserve"> </w:t>
      </w:r>
    </w:p>
    <w:p w:rsidR="002B6B90" w:rsidRPr="008219B2" w:rsidRDefault="00A455A3" w:rsidP="00AD3FD2">
      <w:pPr>
        <w:pStyle w:val="Listparagraf"/>
        <w:numPr>
          <w:ilvl w:val="0"/>
          <w:numId w:val="20"/>
        </w:numPr>
        <w:spacing w:after="0" w:line="276" w:lineRule="auto"/>
        <w:jc w:val="both"/>
        <w:rPr>
          <w:rFonts w:ascii="Times New Roman" w:hAnsi="Times New Roman" w:cs="Times New Roman"/>
          <w:b/>
          <w:sz w:val="24"/>
          <w:szCs w:val="24"/>
          <w:lang w:val="ro-RO"/>
        </w:rPr>
      </w:pPr>
      <w:r w:rsidRPr="008219B2">
        <w:rPr>
          <w:rFonts w:ascii="Times New Roman" w:hAnsi="Times New Roman" w:cs="Times New Roman"/>
          <w:sz w:val="24"/>
          <w:szCs w:val="24"/>
          <w:lang w:val="ro-RO"/>
        </w:rPr>
        <w:t>Biblioteca –</w:t>
      </w:r>
      <w:r w:rsidR="006D7EA6" w:rsidRPr="008219B2">
        <w:rPr>
          <w:rFonts w:ascii="Times New Roman" w:hAnsi="Times New Roman" w:cs="Times New Roman"/>
          <w:sz w:val="24"/>
          <w:szCs w:val="24"/>
          <w:lang w:val="ro-RO"/>
        </w:rPr>
        <w:t xml:space="preserve"> spații de întâlniri  </w:t>
      </w:r>
      <w:r w:rsidR="00ED3C3A" w:rsidRPr="008219B2">
        <w:rPr>
          <w:rFonts w:ascii="Times New Roman" w:hAnsi="Times New Roman" w:cs="Times New Roman"/>
          <w:sz w:val="24"/>
          <w:szCs w:val="24"/>
          <w:lang w:val="ro-RO"/>
        </w:rPr>
        <w:t>comunitare</w:t>
      </w:r>
      <w:r w:rsidR="0088762F" w:rsidRPr="008219B2">
        <w:rPr>
          <w:rFonts w:ascii="Times New Roman" w:hAnsi="Times New Roman" w:cs="Times New Roman"/>
          <w:sz w:val="24"/>
          <w:szCs w:val="24"/>
          <w:lang w:val="ro-RO"/>
        </w:rPr>
        <w:t>, spații de dialog</w:t>
      </w:r>
      <w:r w:rsidRPr="008219B2">
        <w:rPr>
          <w:rFonts w:ascii="Times New Roman" w:hAnsi="Times New Roman" w:cs="Times New Roman"/>
          <w:sz w:val="24"/>
          <w:szCs w:val="24"/>
          <w:lang w:val="ro-RO"/>
        </w:rPr>
        <w:t>.</w:t>
      </w:r>
      <w:r w:rsidR="0088762F" w:rsidRPr="008219B2">
        <w:rPr>
          <w:rFonts w:ascii="Times New Roman" w:hAnsi="Times New Roman" w:cs="Times New Roman"/>
          <w:sz w:val="24"/>
          <w:szCs w:val="24"/>
          <w:lang w:val="ro-RO"/>
        </w:rPr>
        <w:t xml:space="preserve">  </w:t>
      </w:r>
    </w:p>
    <w:p w:rsidR="006D7EA6" w:rsidRPr="008219B2" w:rsidRDefault="006D7EA6" w:rsidP="00AD3FD2">
      <w:pPr>
        <w:pStyle w:val="Listparagraf"/>
        <w:numPr>
          <w:ilvl w:val="0"/>
          <w:numId w:val="20"/>
        </w:numPr>
        <w:spacing w:after="0" w:line="276" w:lineRule="auto"/>
        <w:jc w:val="both"/>
        <w:rPr>
          <w:rFonts w:ascii="Times New Roman" w:hAnsi="Times New Roman" w:cs="Times New Roman"/>
          <w:b/>
          <w:sz w:val="24"/>
          <w:szCs w:val="24"/>
          <w:lang w:val="ro-RO"/>
        </w:rPr>
      </w:pPr>
      <w:r w:rsidRPr="008219B2">
        <w:rPr>
          <w:rFonts w:ascii="Times New Roman" w:hAnsi="Times New Roman" w:cs="Times New Roman"/>
          <w:sz w:val="24"/>
          <w:szCs w:val="24"/>
          <w:lang w:val="ro-RO"/>
        </w:rPr>
        <w:t xml:space="preserve">Biblioteca </w:t>
      </w:r>
      <w:r w:rsidR="00A455A3" w:rsidRPr="008219B2">
        <w:rPr>
          <w:rFonts w:ascii="Times New Roman" w:hAnsi="Times New Roman" w:cs="Times New Roman"/>
          <w:sz w:val="24"/>
          <w:szCs w:val="24"/>
          <w:lang w:val="ro-RO"/>
        </w:rPr>
        <w:t xml:space="preserve">– </w:t>
      </w:r>
      <w:r w:rsidRPr="008219B2">
        <w:rPr>
          <w:rFonts w:ascii="Times New Roman" w:hAnsi="Times New Roman" w:cs="Times New Roman"/>
          <w:sz w:val="24"/>
          <w:szCs w:val="24"/>
          <w:lang w:val="ro-RO"/>
        </w:rPr>
        <w:t>a treia casă</w:t>
      </w:r>
      <w:r w:rsidR="00A455A3" w:rsidRPr="008219B2">
        <w:rPr>
          <w:rFonts w:ascii="Times New Roman" w:hAnsi="Times New Roman" w:cs="Times New Roman"/>
          <w:sz w:val="24"/>
          <w:szCs w:val="24"/>
          <w:lang w:val="ro-RO"/>
        </w:rPr>
        <w:t>.</w:t>
      </w:r>
      <w:r w:rsidR="008219B2" w:rsidRPr="008219B2">
        <w:rPr>
          <w:rFonts w:ascii="Times New Roman" w:hAnsi="Times New Roman" w:cs="Times New Roman"/>
          <w:sz w:val="24"/>
          <w:szCs w:val="24"/>
          <w:lang w:val="ro-RO"/>
        </w:rPr>
        <w:t xml:space="preserve"> </w:t>
      </w:r>
    </w:p>
    <w:p w:rsidR="002B6B90" w:rsidRPr="008219B2" w:rsidRDefault="002B6B90" w:rsidP="00AD3FD2">
      <w:pPr>
        <w:pStyle w:val="Listparagraf"/>
        <w:spacing w:after="0" w:line="276" w:lineRule="auto"/>
        <w:jc w:val="both"/>
        <w:rPr>
          <w:rFonts w:ascii="Times New Roman" w:hAnsi="Times New Roman" w:cs="Times New Roman"/>
          <w:b/>
          <w:sz w:val="24"/>
          <w:szCs w:val="24"/>
          <w:lang w:val="ro-RO"/>
        </w:rPr>
      </w:pPr>
    </w:p>
    <w:p w:rsidR="00DC0F6B" w:rsidRPr="00C83B76" w:rsidRDefault="00DC0F6B" w:rsidP="00AD3FD2">
      <w:pPr>
        <w:spacing w:line="276" w:lineRule="auto"/>
        <w:jc w:val="both"/>
        <w:rPr>
          <w:rFonts w:ascii="Times New Roman" w:hAnsi="Times New Roman" w:cs="Times New Roman"/>
          <w:b/>
          <w:sz w:val="28"/>
          <w:szCs w:val="28"/>
          <w:lang w:val="ro-RO"/>
        </w:rPr>
      </w:pPr>
      <w:r w:rsidRPr="00C83B76">
        <w:rPr>
          <w:rFonts w:ascii="Times New Roman" w:hAnsi="Times New Roman" w:cs="Times New Roman"/>
          <w:b/>
          <w:sz w:val="28"/>
          <w:szCs w:val="28"/>
          <w:lang w:val="ro-RO"/>
        </w:rPr>
        <w:t>Note</w:t>
      </w:r>
      <w:r w:rsidR="005614C3" w:rsidRPr="00C83B76">
        <w:rPr>
          <w:rFonts w:ascii="Times New Roman" w:hAnsi="Times New Roman" w:cs="Times New Roman"/>
          <w:b/>
          <w:sz w:val="28"/>
          <w:szCs w:val="28"/>
          <w:lang w:val="ro-RO"/>
        </w:rPr>
        <w:t>!</w:t>
      </w:r>
    </w:p>
    <w:p w:rsidR="005614C3" w:rsidRPr="00E976CF" w:rsidRDefault="005614C3" w:rsidP="00AD3FD2">
      <w:pPr>
        <w:pStyle w:val="Listparagraf"/>
        <w:numPr>
          <w:ilvl w:val="0"/>
          <w:numId w:val="12"/>
        </w:numPr>
        <w:spacing w:line="276" w:lineRule="auto"/>
        <w:jc w:val="both"/>
        <w:rPr>
          <w:rFonts w:ascii="Times New Roman" w:hAnsi="Times New Roman" w:cs="Times New Roman"/>
          <w:sz w:val="24"/>
          <w:szCs w:val="24"/>
          <w:lang w:val="ro-RO"/>
        </w:rPr>
      </w:pPr>
      <w:r w:rsidRPr="00E976CF">
        <w:rPr>
          <w:rFonts w:ascii="Times New Roman" w:hAnsi="Times New Roman" w:cs="Times New Roman"/>
          <w:sz w:val="24"/>
          <w:szCs w:val="24"/>
          <w:lang w:val="ro-RO"/>
        </w:rPr>
        <w:t>În mare parte serviciile și activitățile pentru refugiați sunt cele experimentate de biblioteci pentru membrii comunităților pe care le servesc</w:t>
      </w:r>
      <w:r w:rsidR="002223D4" w:rsidRPr="00E976CF">
        <w:rPr>
          <w:rFonts w:ascii="Times New Roman" w:hAnsi="Times New Roman" w:cs="Times New Roman"/>
          <w:sz w:val="24"/>
          <w:szCs w:val="24"/>
          <w:lang w:val="ro-RO"/>
        </w:rPr>
        <w:t>, doar că de această dată</w:t>
      </w:r>
      <w:r w:rsidRPr="00E976CF">
        <w:rPr>
          <w:rFonts w:ascii="Times New Roman" w:hAnsi="Times New Roman" w:cs="Times New Roman"/>
          <w:sz w:val="24"/>
          <w:szCs w:val="24"/>
          <w:lang w:val="ro-RO"/>
        </w:rPr>
        <w:t xml:space="preserve">  au în vizor refugiații și necesitățile lor</w:t>
      </w:r>
      <w:r w:rsidR="00D85608" w:rsidRPr="00E976CF">
        <w:rPr>
          <w:rFonts w:ascii="Times New Roman" w:hAnsi="Times New Roman" w:cs="Times New Roman"/>
          <w:sz w:val="24"/>
          <w:szCs w:val="24"/>
          <w:lang w:val="ro-RO"/>
        </w:rPr>
        <w:t>.</w:t>
      </w:r>
    </w:p>
    <w:p w:rsidR="00D85608" w:rsidRPr="00E976CF" w:rsidRDefault="00D85608" w:rsidP="00AD3FD2">
      <w:pPr>
        <w:pStyle w:val="Listparagraf"/>
        <w:numPr>
          <w:ilvl w:val="0"/>
          <w:numId w:val="12"/>
        </w:numPr>
        <w:spacing w:line="276" w:lineRule="auto"/>
        <w:jc w:val="both"/>
        <w:rPr>
          <w:rFonts w:ascii="Times New Roman" w:hAnsi="Times New Roman" w:cs="Times New Roman"/>
          <w:sz w:val="24"/>
          <w:szCs w:val="24"/>
          <w:lang w:val="ro-RO"/>
        </w:rPr>
      </w:pPr>
      <w:r w:rsidRPr="00E976CF">
        <w:rPr>
          <w:rFonts w:ascii="Times New Roman" w:hAnsi="Times New Roman" w:cs="Times New Roman"/>
          <w:sz w:val="24"/>
          <w:szCs w:val="24"/>
          <w:lang w:val="ro-RO"/>
        </w:rPr>
        <w:lastRenderedPageBreak/>
        <w:t>Pentru început distribuirea experiențelor de cali</w:t>
      </w:r>
      <w:r w:rsidR="009A4F4C">
        <w:rPr>
          <w:rFonts w:ascii="Times New Roman" w:hAnsi="Times New Roman" w:cs="Times New Roman"/>
          <w:sz w:val="24"/>
          <w:szCs w:val="24"/>
          <w:lang w:val="ro-RO"/>
        </w:rPr>
        <w:t>t</w:t>
      </w:r>
      <w:r w:rsidRPr="00E976CF">
        <w:rPr>
          <w:rFonts w:ascii="Times New Roman" w:hAnsi="Times New Roman" w:cs="Times New Roman"/>
          <w:sz w:val="24"/>
          <w:szCs w:val="24"/>
          <w:lang w:val="ro-RO"/>
        </w:rPr>
        <w:t>ate v</w:t>
      </w:r>
      <w:r w:rsidR="002A2188" w:rsidRPr="00E976CF">
        <w:rPr>
          <w:rFonts w:ascii="Times New Roman" w:hAnsi="Times New Roman" w:cs="Times New Roman"/>
          <w:sz w:val="24"/>
          <w:szCs w:val="24"/>
          <w:lang w:val="ro-RO"/>
        </w:rPr>
        <w:t xml:space="preserve">a </w:t>
      </w:r>
      <w:r w:rsidRPr="00E976CF">
        <w:rPr>
          <w:rFonts w:ascii="Times New Roman" w:hAnsi="Times New Roman" w:cs="Times New Roman"/>
          <w:sz w:val="24"/>
          <w:szCs w:val="24"/>
          <w:lang w:val="ro-RO"/>
        </w:rPr>
        <w:t xml:space="preserve">fi </w:t>
      </w:r>
      <w:r w:rsidR="009A4F4C">
        <w:rPr>
          <w:rFonts w:ascii="Times New Roman" w:hAnsi="Times New Roman" w:cs="Times New Roman"/>
          <w:sz w:val="24"/>
          <w:szCs w:val="24"/>
          <w:lang w:val="ro-RO"/>
        </w:rPr>
        <w:t>realizate prin poșta electronică</w:t>
      </w:r>
      <w:r w:rsidR="002A2188" w:rsidRPr="00E976CF">
        <w:rPr>
          <w:rFonts w:ascii="Times New Roman" w:hAnsi="Times New Roman" w:cs="Times New Roman"/>
          <w:sz w:val="24"/>
          <w:szCs w:val="24"/>
          <w:lang w:val="ro-RO"/>
        </w:rPr>
        <w:t xml:space="preserve"> </w:t>
      </w:r>
      <w:r w:rsidRPr="00E976CF">
        <w:rPr>
          <w:rFonts w:ascii="Times New Roman" w:hAnsi="Times New Roman" w:cs="Times New Roman"/>
          <w:sz w:val="24"/>
          <w:szCs w:val="24"/>
          <w:lang w:val="ro-RO"/>
        </w:rPr>
        <w:t>(pentru centrele biblioteconomice), rețeaua de socializare FB, grupul</w:t>
      </w:r>
      <w:r w:rsidR="002223D4" w:rsidRPr="00E976CF">
        <w:rPr>
          <w:rFonts w:ascii="Times New Roman" w:hAnsi="Times New Roman" w:cs="Times New Roman"/>
          <w:sz w:val="24"/>
          <w:szCs w:val="24"/>
          <w:lang w:val="ro-RO"/>
        </w:rPr>
        <w:t xml:space="preserve"> public FB </w:t>
      </w:r>
      <w:r w:rsidRPr="00E976CF">
        <w:rPr>
          <w:rFonts w:ascii="Times New Roman" w:hAnsi="Times New Roman" w:cs="Times New Roman"/>
          <w:sz w:val="24"/>
          <w:szCs w:val="24"/>
          <w:lang w:val="ro-RO"/>
        </w:rPr>
        <w:t xml:space="preserve"> </w:t>
      </w:r>
      <w:r w:rsidRPr="00E976CF">
        <w:rPr>
          <w:rFonts w:ascii="Times New Roman" w:hAnsi="Times New Roman" w:cs="Times New Roman"/>
          <w:i/>
          <w:sz w:val="24"/>
          <w:szCs w:val="24"/>
          <w:lang w:val="ro-RO"/>
        </w:rPr>
        <w:t>LecturaCentral,</w:t>
      </w:r>
      <w:r w:rsidRPr="00E976CF">
        <w:rPr>
          <w:rFonts w:ascii="Times New Roman" w:hAnsi="Times New Roman" w:cs="Times New Roman"/>
          <w:sz w:val="24"/>
          <w:szCs w:val="24"/>
          <w:lang w:val="ro-RO"/>
        </w:rPr>
        <w:t xml:space="preserve"> care are aproape 4000 de  membri. </w:t>
      </w:r>
    </w:p>
    <w:p w:rsidR="00D85608" w:rsidRPr="00E976CF" w:rsidRDefault="00D85608" w:rsidP="00AD3FD2">
      <w:pPr>
        <w:pStyle w:val="Listparagraf"/>
        <w:numPr>
          <w:ilvl w:val="0"/>
          <w:numId w:val="12"/>
        </w:numPr>
        <w:spacing w:line="276" w:lineRule="auto"/>
        <w:jc w:val="both"/>
        <w:rPr>
          <w:rFonts w:ascii="Times New Roman" w:hAnsi="Times New Roman" w:cs="Times New Roman"/>
          <w:sz w:val="24"/>
          <w:szCs w:val="24"/>
          <w:lang w:val="ro-RO"/>
        </w:rPr>
      </w:pPr>
      <w:r w:rsidRPr="00E976CF">
        <w:rPr>
          <w:rFonts w:ascii="Times New Roman" w:hAnsi="Times New Roman" w:cs="Times New Roman"/>
          <w:sz w:val="24"/>
          <w:szCs w:val="24"/>
          <w:lang w:val="ro-RO"/>
        </w:rPr>
        <w:t>Centrele Biblioteconomice Naționale lucrează cu Centrele Biblioteconomice Departamentale și Teritoriale, care la rândul lor lucrează cu bibliotecile din rețea.Toți bibliotecarii targetează activitățile pe utilizatorii finali</w:t>
      </w:r>
      <w:r w:rsidR="002A2188" w:rsidRPr="00E976CF">
        <w:rPr>
          <w:rFonts w:ascii="Times New Roman" w:hAnsi="Times New Roman" w:cs="Times New Roman"/>
          <w:sz w:val="24"/>
          <w:szCs w:val="24"/>
          <w:lang w:val="ro-RO"/>
        </w:rPr>
        <w:t>,</w:t>
      </w:r>
      <w:r w:rsidRPr="00E976CF">
        <w:rPr>
          <w:rFonts w:ascii="Times New Roman" w:hAnsi="Times New Roman" w:cs="Times New Roman"/>
          <w:sz w:val="24"/>
          <w:szCs w:val="24"/>
          <w:lang w:val="ro-RO"/>
        </w:rPr>
        <w:t xml:space="preserve"> în primul rând pe refugiați.</w:t>
      </w:r>
    </w:p>
    <w:p w:rsidR="002655E1" w:rsidRDefault="002B6B90" w:rsidP="00024B9E">
      <w:pPr>
        <w:pStyle w:val="Listparagraf"/>
        <w:numPr>
          <w:ilvl w:val="0"/>
          <w:numId w:val="12"/>
        </w:numPr>
        <w:spacing w:line="276" w:lineRule="auto"/>
        <w:jc w:val="both"/>
        <w:rPr>
          <w:rFonts w:ascii="Times New Roman" w:hAnsi="Times New Roman" w:cs="Times New Roman"/>
          <w:sz w:val="24"/>
          <w:szCs w:val="24"/>
          <w:lang w:val="ro-RO"/>
        </w:rPr>
      </w:pPr>
      <w:r w:rsidRPr="002655E1">
        <w:rPr>
          <w:rFonts w:ascii="Times New Roman" w:hAnsi="Times New Roman" w:cs="Times New Roman"/>
          <w:sz w:val="24"/>
          <w:szCs w:val="24"/>
          <w:lang w:val="ro-RO"/>
        </w:rPr>
        <w:t>În baza liniilor directorii bibliotecile elaborează planuri de acțiuni</w:t>
      </w:r>
      <w:r w:rsidR="002655E1">
        <w:rPr>
          <w:rFonts w:ascii="Times New Roman" w:hAnsi="Times New Roman" w:cs="Times New Roman"/>
          <w:sz w:val="24"/>
          <w:szCs w:val="24"/>
          <w:lang w:val="ro-RO"/>
        </w:rPr>
        <w:t xml:space="preserve"> proprii.</w:t>
      </w:r>
    </w:p>
    <w:p w:rsidR="002B6B90" w:rsidRPr="002655E1" w:rsidRDefault="002B6B90" w:rsidP="00024B9E">
      <w:pPr>
        <w:pStyle w:val="Listparagraf"/>
        <w:numPr>
          <w:ilvl w:val="0"/>
          <w:numId w:val="12"/>
        </w:numPr>
        <w:spacing w:line="276" w:lineRule="auto"/>
        <w:jc w:val="both"/>
        <w:rPr>
          <w:rFonts w:ascii="Times New Roman" w:hAnsi="Times New Roman" w:cs="Times New Roman"/>
          <w:sz w:val="24"/>
          <w:szCs w:val="24"/>
          <w:lang w:val="ro-RO"/>
        </w:rPr>
      </w:pPr>
      <w:r w:rsidRPr="002655E1">
        <w:rPr>
          <w:rFonts w:ascii="Times New Roman" w:hAnsi="Times New Roman" w:cs="Times New Roman"/>
          <w:sz w:val="24"/>
          <w:szCs w:val="24"/>
          <w:lang w:val="ro-RO"/>
        </w:rPr>
        <w:t>În mare parte activitățile pot fi realizate în limita bugetelor existente</w:t>
      </w:r>
      <w:r w:rsidR="00986421" w:rsidRPr="002655E1">
        <w:rPr>
          <w:rFonts w:ascii="Times New Roman" w:hAnsi="Times New Roman" w:cs="Times New Roman"/>
          <w:sz w:val="24"/>
          <w:szCs w:val="24"/>
          <w:lang w:val="ro-RO"/>
        </w:rPr>
        <w:t>.</w:t>
      </w:r>
    </w:p>
    <w:p w:rsidR="002A2188" w:rsidRPr="00586297" w:rsidRDefault="002A2188" w:rsidP="00AD3FD2">
      <w:pPr>
        <w:spacing w:line="276" w:lineRule="auto"/>
        <w:jc w:val="both"/>
        <w:rPr>
          <w:rFonts w:ascii="Times New Roman" w:hAnsi="Times New Roman" w:cs="Times New Roman"/>
          <w:b/>
          <w:sz w:val="24"/>
          <w:szCs w:val="24"/>
          <w:lang w:val="ro-RO"/>
        </w:rPr>
      </w:pPr>
      <w:r w:rsidRPr="00586297">
        <w:rPr>
          <w:rFonts w:ascii="Times New Roman" w:hAnsi="Times New Roman" w:cs="Times New Roman"/>
          <w:b/>
          <w:sz w:val="24"/>
          <w:szCs w:val="24"/>
          <w:lang w:val="ro-RO"/>
        </w:rPr>
        <w:t>Pentru finanțare suplimentară</w:t>
      </w:r>
      <w:r w:rsidR="004F1B16" w:rsidRPr="00586297">
        <w:rPr>
          <w:rFonts w:ascii="Times New Roman" w:hAnsi="Times New Roman" w:cs="Times New Roman"/>
          <w:b/>
          <w:sz w:val="24"/>
          <w:szCs w:val="24"/>
          <w:lang w:val="ro-RO"/>
        </w:rPr>
        <w:t>:</w:t>
      </w:r>
    </w:p>
    <w:p w:rsidR="002A2188" w:rsidRPr="00DE4D2A" w:rsidRDefault="002A2188" w:rsidP="00AD3FD2">
      <w:pPr>
        <w:pStyle w:val="Listparagraf"/>
        <w:numPr>
          <w:ilvl w:val="0"/>
          <w:numId w:val="23"/>
        </w:numPr>
        <w:spacing w:line="276" w:lineRule="auto"/>
        <w:jc w:val="both"/>
        <w:rPr>
          <w:rFonts w:ascii="Times New Roman" w:hAnsi="Times New Roman" w:cs="Times New Roman"/>
          <w:sz w:val="24"/>
          <w:szCs w:val="24"/>
          <w:lang w:val="ro-RO"/>
        </w:rPr>
      </w:pPr>
      <w:r w:rsidRPr="00DE4D2A">
        <w:rPr>
          <w:rFonts w:ascii="Times New Roman" w:hAnsi="Times New Roman" w:cs="Times New Roman"/>
          <w:sz w:val="24"/>
          <w:szCs w:val="24"/>
          <w:lang w:val="ro-RO"/>
        </w:rPr>
        <w:t>Seturi de materia</w:t>
      </w:r>
      <w:r w:rsidR="00E976CF" w:rsidRPr="00DE4D2A">
        <w:rPr>
          <w:rFonts w:ascii="Times New Roman" w:hAnsi="Times New Roman" w:cs="Times New Roman"/>
          <w:sz w:val="24"/>
          <w:szCs w:val="24"/>
          <w:lang w:val="ro-RO"/>
        </w:rPr>
        <w:t>le</w:t>
      </w:r>
      <w:r w:rsidRPr="00DE4D2A">
        <w:rPr>
          <w:rFonts w:ascii="Times New Roman" w:hAnsi="Times New Roman" w:cs="Times New Roman"/>
          <w:sz w:val="24"/>
          <w:szCs w:val="24"/>
          <w:lang w:val="ro-RO"/>
        </w:rPr>
        <w:t xml:space="preserve"> pentru refugiați</w:t>
      </w:r>
      <w:r w:rsidR="003B6295">
        <w:rPr>
          <w:rFonts w:ascii="Times New Roman" w:hAnsi="Times New Roman" w:cs="Times New Roman"/>
          <w:sz w:val="24"/>
          <w:szCs w:val="24"/>
          <w:lang w:val="ro-RO"/>
        </w:rPr>
        <w:t>;</w:t>
      </w:r>
    </w:p>
    <w:p w:rsidR="002A2188" w:rsidRPr="00DE4D2A" w:rsidRDefault="002A2188" w:rsidP="00AD3FD2">
      <w:pPr>
        <w:pStyle w:val="Listparagraf"/>
        <w:numPr>
          <w:ilvl w:val="0"/>
          <w:numId w:val="23"/>
        </w:numPr>
        <w:spacing w:line="276" w:lineRule="auto"/>
        <w:jc w:val="both"/>
        <w:rPr>
          <w:rFonts w:ascii="Times New Roman" w:hAnsi="Times New Roman" w:cs="Times New Roman"/>
          <w:sz w:val="24"/>
          <w:szCs w:val="24"/>
          <w:lang w:val="ro-RO"/>
        </w:rPr>
      </w:pPr>
      <w:r w:rsidRPr="00DE4D2A">
        <w:rPr>
          <w:rFonts w:ascii="Times New Roman" w:hAnsi="Times New Roman" w:cs="Times New Roman"/>
          <w:sz w:val="24"/>
          <w:szCs w:val="24"/>
          <w:lang w:val="ro-RO"/>
        </w:rPr>
        <w:t>Resurse informa</w:t>
      </w:r>
      <w:r w:rsidR="004F1B16" w:rsidRPr="00DE4D2A">
        <w:rPr>
          <w:rFonts w:ascii="Times New Roman" w:hAnsi="Times New Roman" w:cs="Times New Roman"/>
          <w:sz w:val="24"/>
          <w:szCs w:val="24"/>
          <w:lang w:val="ro-RO"/>
        </w:rPr>
        <w:t>ț</w:t>
      </w:r>
      <w:r w:rsidR="002223D4" w:rsidRPr="00DE4D2A">
        <w:rPr>
          <w:rFonts w:ascii="Times New Roman" w:hAnsi="Times New Roman" w:cs="Times New Roman"/>
          <w:sz w:val="24"/>
          <w:szCs w:val="24"/>
          <w:lang w:val="ro-RO"/>
        </w:rPr>
        <w:t>ionale format hâ</w:t>
      </w:r>
      <w:r w:rsidR="004F1B16" w:rsidRPr="00DE4D2A">
        <w:rPr>
          <w:rFonts w:ascii="Times New Roman" w:hAnsi="Times New Roman" w:cs="Times New Roman"/>
          <w:sz w:val="24"/>
          <w:szCs w:val="24"/>
          <w:lang w:val="ro-RO"/>
        </w:rPr>
        <w:t>rtie</w:t>
      </w:r>
      <w:r w:rsidR="00986421">
        <w:rPr>
          <w:rFonts w:ascii="Times New Roman" w:hAnsi="Times New Roman" w:cs="Times New Roman"/>
          <w:sz w:val="24"/>
          <w:szCs w:val="24"/>
          <w:lang w:val="ro-RO"/>
        </w:rPr>
        <w:t>.</w:t>
      </w:r>
    </w:p>
    <w:p w:rsidR="00D520D0" w:rsidRPr="00586297" w:rsidRDefault="00D520D0" w:rsidP="00AD3FD2">
      <w:pPr>
        <w:spacing w:line="276" w:lineRule="auto"/>
        <w:jc w:val="both"/>
        <w:rPr>
          <w:rFonts w:ascii="Times New Roman" w:hAnsi="Times New Roman" w:cs="Times New Roman"/>
          <w:sz w:val="24"/>
          <w:szCs w:val="24"/>
          <w:lang w:val="ro-RO"/>
        </w:rPr>
      </w:pPr>
    </w:p>
    <w:p w:rsidR="00B71C84" w:rsidRPr="00C83B76" w:rsidRDefault="00B71C84" w:rsidP="00AD3FD2">
      <w:pPr>
        <w:spacing w:line="276" w:lineRule="auto"/>
        <w:jc w:val="both"/>
        <w:rPr>
          <w:rFonts w:ascii="Times New Roman" w:hAnsi="Times New Roman" w:cs="Times New Roman"/>
          <w:b/>
          <w:sz w:val="28"/>
          <w:szCs w:val="28"/>
          <w:lang w:val="ro-RO"/>
        </w:rPr>
      </w:pPr>
      <w:r w:rsidRPr="00C83B76">
        <w:rPr>
          <w:rFonts w:ascii="Times New Roman" w:hAnsi="Times New Roman" w:cs="Times New Roman"/>
          <w:b/>
          <w:sz w:val="28"/>
          <w:szCs w:val="28"/>
          <w:lang w:val="ro-RO"/>
        </w:rPr>
        <w:t>Exemple din alte țări</w:t>
      </w:r>
      <w:r w:rsidR="004F1B16" w:rsidRPr="00C83B76">
        <w:rPr>
          <w:rFonts w:ascii="Times New Roman" w:hAnsi="Times New Roman" w:cs="Times New Roman"/>
          <w:b/>
          <w:sz w:val="28"/>
          <w:szCs w:val="28"/>
          <w:lang w:val="ro-RO"/>
        </w:rPr>
        <w:t>:</w:t>
      </w:r>
    </w:p>
    <w:p w:rsidR="00C361AA" w:rsidRPr="00586297" w:rsidRDefault="00C361AA" w:rsidP="00AD3FD2">
      <w:pPr>
        <w:spacing w:line="276" w:lineRule="auto"/>
        <w:jc w:val="both"/>
        <w:rPr>
          <w:rFonts w:ascii="Times New Roman" w:hAnsi="Times New Roman" w:cs="Times New Roman"/>
          <w:sz w:val="24"/>
          <w:szCs w:val="24"/>
          <w:lang w:val="ro-RO"/>
        </w:rPr>
      </w:pPr>
      <w:r w:rsidRPr="00586297">
        <w:rPr>
          <w:rFonts w:ascii="Times New Roman" w:hAnsi="Times New Roman" w:cs="Times New Roman"/>
          <w:b/>
          <w:sz w:val="24"/>
          <w:szCs w:val="24"/>
          <w:lang w:val="ro-RO"/>
        </w:rPr>
        <w:t>Austria</w:t>
      </w:r>
      <w:r w:rsidRPr="00586297">
        <w:rPr>
          <w:rFonts w:ascii="Times New Roman" w:hAnsi="Times New Roman" w:cs="Times New Roman"/>
          <w:sz w:val="24"/>
          <w:szCs w:val="24"/>
          <w:lang w:val="ro-RO"/>
        </w:rPr>
        <w:t xml:space="preserve"> – servicii pentru refugiați, instruiri, seturi </w:t>
      </w:r>
      <w:r w:rsidRPr="008219B2">
        <w:rPr>
          <w:rFonts w:ascii="Times New Roman" w:hAnsi="Times New Roman" w:cs="Times New Roman"/>
          <w:sz w:val="24"/>
          <w:szCs w:val="24"/>
          <w:lang w:val="ro-RO"/>
        </w:rPr>
        <w:t>de material</w:t>
      </w:r>
      <w:r w:rsidR="002223D4" w:rsidRPr="008219B2">
        <w:rPr>
          <w:rFonts w:ascii="Times New Roman" w:hAnsi="Times New Roman" w:cs="Times New Roman"/>
          <w:sz w:val="24"/>
          <w:szCs w:val="24"/>
          <w:lang w:val="ro-RO"/>
        </w:rPr>
        <w:t xml:space="preserve">e </w:t>
      </w:r>
      <w:r w:rsidR="002655E1" w:rsidRPr="008219B2">
        <w:rPr>
          <w:rFonts w:ascii="Times New Roman" w:hAnsi="Times New Roman" w:cs="Times New Roman"/>
          <w:sz w:val="24"/>
          <w:szCs w:val="24"/>
          <w:lang w:val="ro-RO"/>
        </w:rPr>
        <w:t>de informare</w:t>
      </w:r>
      <w:r w:rsidR="003D16A1" w:rsidRPr="008219B2">
        <w:rPr>
          <w:rFonts w:ascii="Times New Roman" w:hAnsi="Times New Roman" w:cs="Times New Roman"/>
          <w:sz w:val="24"/>
          <w:szCs w:val="24"/>
          <w:lang w:val="ro-RO"/>
        </w:rPr>
        <w:t xml:space="preserve">, </w:t>
      </w:r>
      <w:r w:rsidR="00416540" w:rsidRPr="008219B2">
        <w:rPr>
          <w:rFonts w:ascii="Times New Roman" w:hAnsi="Times New Roman" w:cs="Times New Roman"/>
          <w:sz w:val="24"/>
          <w:szCs w:val="24"/>
          <w:lang w:val="ro-RO"/>
        </w:rPr>
        <w:t xml:space="preserve">spații </w:t>
      </w:r>
      <w:r w:rsidR="00416540" w:rsidRPr="00586297">
        <w:rPr>
          <w:rFonts w:ascii="Times New Roman" w:hAnsi="Times New Roman" w:cs="Times New Roman"/>
          <w:sz w:val="24"/>
          <w:szCs w:val="24"/>
          <w:lang w:val="ro-RO"/>
        </w:rPr>
        <w:t>de dialog</w:t>
      </w:r>
      <w:r w:rsidR="00CA07F6" w:rsidRPr="00586297">
        <w:rPr>
          <w:rFonts w:ascii="Times New Roman" w:hAnsi="Times New Roman" w:cs="Times New Roman"/>
          <w:sz w:val="24"/>
          <w:szCs w:val="24"/>
          <w:lang w:val="ro-RO"/>
        </w:rPr>
        <w:t>,</w:t>
      </w:r>
      <w:r w:rsidRPr="00586297">
        <w:rPr>
          <w:rFonts w:ascii="Times New Roman" w:hAnsi="Times New Roman" w:cs="Times New Roman"/>
          <w:sz w:val="24"/>
          <w:szCs w:val="24"/>
          <w:lang w:val="ro-RO"/>
        </w:rPr>
        <w:t xml:space="preserve"> postere,  inclusiv de prezentare a serviciilor oferite de biblioteci</w:t>
      </w:r>
      <w:r w:rsidR="00986421">
        <w:rPr>
          <w:rFonts w:ascii="Times New Roman" w:hAnsi="Times New Roman" w:cs="Times New Roman"/>
          <w:sz w:val="24"/>
          <w:szCs w:val="24"/>
          <w:lang w:val="ro-RO"/>
        </w:rPr>
        <w:t>.</w:t>
      </w:r>
    </w:p>
    <w:p w:rsidR="00C361AA" w:rsidRPr="00586297" w:rsidRDefault="00C361AA" w:rsidP="00AD3FD2">
      <w:pPr>
        <w:spacing w:line="276" w:lineRule="auto"/>
        <w:jc w:val="both"/>
        <w:rPr>
          <w:rFonts w:ascii="Times New Roman" w:hAnsi="Times New Roman" w:cs="Times New Roman"/>
          <w:sz w:val="24"/>
          <w:szCs w:val="24"/>
          <w:lang w:val="ro-RO"/>
        </w:rPr>
      </w:pPr>
      <w:r w:rsidRPr="00586297">
        <w:rPr>
          <w:rFonts w:ascii="Times New Roman" w:hAnsi="Times New Roman" w:cs="Times New Roman"/>
          <w:b/>
          <w:sz w:val="24"/>
          <w:szCs w:val="24"/>
          <w:lang w:val="ro-RO"/>
        </w:rPr>
        <w:t>Finlanda</w:t>
      </w:r>
      <w:r w:rsidRPr="00586297">
        <w:rPr>
          <w:rFonts w:ascii="Times New Roman" w:hAnsi="Times New Roman" w:cs="Times New Roman"/>
          <w:sz w:val="24"/>
          <w:szCs w:val="24"/>
          <w:lang w:val="ro-RO"/>
        </w:rPr>
        <w:t xml:space="preserve"> – Prezentări P</w:t>
      </w:r>
      <w:r w:rsidR="002223D4">
        <w:rPr>
          <w:rFonts w:ascii="Times New Roman" w:hAnsi="Times New Roman" w:cs="Times New Roman"/>
          <w:sz w:val="24"/>
          <w:szCs w:val="24"/>
          <w:lang w:val="ro-RO"/>
        </w:rPr>
        <w:t xml:space="preserve">ower </w:t>
      </w:r>
      <w:r w:rsidRPr="00586297">
        <w:rPr>
          <w:rFonts w:ascii="Times New Roman" w:hAnsi="Times New Roman" w:cs="Times New Roman"/>
          <w:sz w:val="24"/>
          <w:szCs w:val="24"/>
          <w:lang w:val="ro-RO"/>
        </w:rPr>
        <w:t>P</w:t>
      </w:r>
      <w:r w:rsidR="002223D4">
        <w:rPr>
          <w:rFonts w:ascii="Times New Roman" w:hAnsi="Times New Roman" w:cs="Times New Roman"/>
          <w:sz w:val="24"/>
          <w:szCs w:val="24"/>
          <w:lang w:val="ro-RO"/>
        </w:rPr>
        <w:t>oint</w:t>
      </w:r>
      <w:r w:rsidRPr="00586297">
        <w:rPr>
          <w:rFonts w:ascii="Times New Roman" w:hAnsi="Times New Roman" w:cs="Times New Roman"/>
          <w:sz w:val="24"/>
          <w:szCs w:val="24"/>
          <w:lang w:val="ro-RO"/>
        </w:rPr>
        <w:t xml:space="preserve"> despre bibliotecă și serviciile oferite</w:t>
      </w:r>
      <w:r w:rsidR="00B71C84" w:rsidRPr="00586297">
        <w:rPr>
          <w:rFonts w:ascii="Times New Roman" w:hAnsi="Times New Roman" w:cs="Times New Roman"/>
          <w:sz w:val="24"/>
          <w:szCs w:val="24"/>
          <w:lang w:val="ro-RO"/>
        </w:rPr>
        <w:t>,</w:t>
      </w:r>
      <w:r w:rsidRPr="00586297">
        <w:rPr>
          <w:rFonts w:ascii="Times New Roman" w:hAnsi="Times New Roman" w:cs="Times New Roman"/>
          <w:sz w:val="24"/>
          <w:szCs w:val="24"/>
          <w:lang w:val="ro-RO"/>
        </w:rPr>
        <w:t xml:space="preserve"> acces la </w:t>
      </w:r>
      <w:r w:rsidR="00B71C84" w:rsidRPr="00586297">
        <w:rPr>
          <w:rFonts w:ascii="Times New Roman" w:hAnsi="Times New Roman" w:cs="Times New Roman"/>
          <w:sz w:val="24"/>
          <w:szCs w:val="24"/>
          <w:lang w:val="ro-RO"/>
        </w:rPr>
        <w:t xml:space="preserve">cărți și </w:t>
      </w:r>
      <w:r w:rsidRPr="00586297">
        <w:rPr>
          <w:rFonts w:ascii="Times New Roman" w:hAnsi="Times New Roman" w:cs="Times New Roman"/>
          <w:sz w:val="24"/>
          <w:szCs w:val="24"/>
          <w:lang w:val="ro-RO"/>
        </w:rPr>
        <w:t>reviste în diferite limbi</w:t>
      </w:r>
      <w:r w:rsidR="00B10306" w:rsidRPr="00586297">
        <w:rPr>
          <w:rFonts w:ascii="Times New Roman" w:hAnsi="Times New Roman" w:cs="Times New Roman"/>
          <w:sz w:val="24"/>
          <w:szCs w:val="24"/>
          <w:lang w:val="ro-RO"/>
        </w:rPr>
        <w:t>, parteneriate cu Crucea Roșie</w:t>
      </w:r>
      <w:r w:rsidR="00986421">
        <w:rPr>
          <w:rFonts w:ascii="Times New Roman" w:hAnsi="Times New Roman" w:cs="Times New Roman"/>
          <w:sz w:val="24"/>
          <w:szCs w:val="24"/>
          <w:lang w:val="ro-RO"/>
        </w:rPr>
        <w:t>.</w:t>
      </w:r>
    </w:p>
    <w:p w:rsidR="00B10306" w:rsidRPr="00586297" w:rsidRDefault="00416540" w:rsidP="00AD3FD2">
      <w:pPr>
        <w:spacing w:line="276" w:lineRule="auto"/>
        <w:jc w:val="both"/>
        <w:rPr>
          <w:rFonts w:ascii="Times New Roman" w:hAnsi="Times New Roman" w:cs="Times New Roman"/>
          <w:sz w:val="24"/>
          <w:szCs w:val="24"/>
          <w:lang w:val="ro-RO"/>
        </w:rPr>
      </w:pPr>
      <w:r w:rsidRPr="00586297">
        <w:rPr>
          <w:rFonts w:ascii="Times New Roman" w:hAnsi="Times New Roman" w:cs="Times New Roman"/>
          <w:b/>
          <w:sz w:val="24"/>
          <w:szCs w:val="24"/>
          <w:lang w:val="ro-RO"/>
        </w:rPr>
        <w:t xml:space="preserve">Franța </w:t>
      </w:r>
      <w:r w:rsidRPr="00586297">
        <w:rPr>
          <w:rFonts w:ascii="Times New Roman" w:hAnsi="Times New Roman" w:cs="Times New Roman"/>
          <w:sz w:val="24"/>
          <w:szCs w:val="24"/>
          <w:lang w:val="ro-RO"/>
        </w:rPr>
        <w:t>– Internet gratuit</w:t>
      </w:r>
      <w:r w:rsidR="00B10306" w:rsidRPr="00586297">
        <w:rPr>
          <w:rFonts w:ascii="Times New Roman" w:hAnsi="Times New Roman" w:cs="Times New Roman"/>
          <w:sz w:val="24"/>
          <w:szCs w:val="24"/>
          <w:lang w:val="ro-RO"/>
        </w:rPr>
        <w:t>, studiere</w:t>
      </w:r>
      <w:r w:rsidR="00B71C84" w:rsidRPr="00586297">
        <w:rPr>
          <w:rFonts w:ascii="Times New Roman" w:hAnsi="Times New Roman" w:cs="Times New Roman"/>
          <w:sz w:val="24"/>
          <w:szCs w:val="24"/>
          <w:lang w:val="ro-RO"/>
        </w:rPr>
        <w:t>a necesităților, expertiz</w:t>
      </w:r>
      <w:r w:rsidR="00B10306" w:rsidRPr="00586297">
        <w:rPr>
          <w:rFonts w:ascii="Times New Roman" w:hAnsi="Times New Roman" w:cs="Times New Roman"/>
          <w:sz w:val="24"/>
          <w:szCs w:val="24"/>
          <w:lang w:val="ro-RO"/>
        </w:rPr>
        <w:t>ă legală, social</w:t>
      </w:r>
      <w:r w:rsidR="00CA07F6" w:rsidRPr="00586297">
        <w:rPr>
          <w:rFonts w:ascii="Times New Roman" w:hAnsi="Times New Roman" w:cs="Times New Roman"/>
          <w:sz w:val="24"/>
          <w:szCs w:val="24"/>
          <w:lang w:val="ro-RO"/>
        </w:rPr>
        <w:t>ă și administrativă</w:t>
      </w:r>
      <w:r w:rsidR="00B71C84" w:rsidRPr="00586297">
        <w:rPr>
          <w:rFonts w:ascii="Times New Roman" w:hAnsi="Times New Roman" w:cs="Times New Roman"/>
          <w:sz w:val="24"/>
          <w:szCs w:val="24"/>
          <w:lang w:val="ro-RO"/>
        </w:rPr>
        <w:t xml:space="preserve">, </w:t>
      </w:r>
      <w:r w:rsidR="00B10306" w:rsidRPr="00586297">
        <w:rPr>
          <w:rFonts w:ascii="Times New Roman" w:hAnsi="Times New Roman" w:cs="Times New Roman"/>
          <w:sz w:val="24"/>
          <w:szCs w:val="24"/>
          <w:lang w:val="ro-RO"/>
        </w:rPr>
        <w:t xml:space="preserve"> studierea limbii f</w:t>
      </w:r>
      <w:r w:rsidR="002E5AF8" w:rsidRPr="00586297">
        <w:rPr>
          <w:rFonts w:ascii="Times New Roman" w:hAnsi="Times New Roman" w:cs="Times New Roman"/>
          <w:sz w:val="24"/>
          <w:szCs w:val="24"/>
          <w:lang w:val="ro-RO"/>
        </w:rPr>
        <w:t>rance</w:t>
      </w:r>
      <w:r w:rsidR="00B71C84" w:rsidRPr="00586297">
        <w:rPr>
          <w:rFonts w:ascii="Times New Roman" w:hAnsi="Times New Roman" w:cs="Times New Roman"/>
          <w:sz w:val="24"/>
          <w:szCs w:val="24"/>
          <w:lang w:val="ro-RO"/>
        </w:rPr>
        <w:t>ze, întâlniri cu experți</w:t>
      </w:r>
      <w:r w:rsidR="00B10306" w:rsidRPr="00586297">
        <w:rPr>
          <w:rFonts w:ascii="Times New Roman" w:hAnsi="Times New Roman" w:cs="Times New Roman"/>
          <w:sz w:val="24"/>
          <w:szCs w:val="24"/>
          <w:lang w:val="ro-RO"/>
        </w:rPr>
        <w:t>, jocuri video, parteneriate cu ONG</w:t>
      </w:r>
      <w:r w:rsidR="009004EF" w:rsidRPr="00586297">
        <w:rPr>
          <w:rFonts w:ascii="Times New Roman" w:hAnsi="Times New Roman" w:cs="Times New Roman"/>
          <w:sz w:val="24"/>
          <w:szCs w:val="24"/>
          <w:lang w:val="ro-RO"/>
        </w:rPr>
        <w:t>, instruiri privind incluziunea digital</w:t>
      </w:r>
      <w:r w:rsidR="00B71C84" w:rsidRPr="00586297">
        <w:rPr>
          <w:rFonts w:ascii="Times New Roman" w:hAnsi="Times New Roman" w:cs="Times New Roman"/>
          <w:sz w:val="24"/>
          <w:szCs w:val="24"/>
          <w:lang w:val="ro-RO"/>
        </w:rPr>
        <w:t>ă</w:t>
      </w:r>
      <w:r w:rsidR="00986421">
        <w:rPr>
          <w:rFonts w:ascii="Times New Roman" w:hAnsi="Times New Roman" w:cs="Times New Roman"/>
          <w:sz w:val="24"/>
          <w:szCs w:val="24"/>
          <w:lang w:val="ro-RO"/>
        </w:rPr>
        <w:t>.</w:t>
      </w:r>
    </w:p>
    <w:p w:rsidR="009004EF" w:rsidRPr="00586297" w:rsidRDefault="009004EF" w:rsidP="00AD3FD2">
      <w:pPr>
        <w:spacing w:line="276" w:lineRule="auto"/>
        <w:jc w:val="both"/>
        <w:rPr>
          <w:rFonts w:ascii="Times New Roman" w:hAnsi="Times New Roman" w:cs="Times New Roman"/>
          <w:sz w:val="24"/>
          <w:szCs w:val="24"/>
          <w:lang w:val="ro-RO"/>
        </w:rPr>
      </w:pPr>
      <w:r w:rsidRPr="00586297">
        <w:rPr>
          <w:rFonts w:ascii="Times New Roman" w:hAnsi="Times New Roman" w:cs="Times New Roman"/>
          <w:b/>
          <w:sz w:val="24"/>
          <w:szCs w:val="24"/>
          <w:lang w:val="ro-RO"/>
        </w:rPr>
        <w:t xml:space="preserve">Germania </w:t>
      </w:r>
      <w:r w:rsidRPr="00586297">
        <w:rPr>
          <w:rFonts w:ascii="Times New Roman" w:hAnsi="Times New Roman" w:cs="Times New Roman"/>
          <w:sz w:val="24"/>
          <w:szCs w:val="24"/>
          <w:lang w:val="ro-RO"/>
        </w:rPr>
        <w:t>– colecții de muzică și filme, turul bibliotecii, carduri gratuite de bibliotecă, accesarea materialelor din acces online, participare la lecții și seminare în universități,</w:t>
      </w:r>
      <w:r w:rsidR="007109A9" w:rsidRPr="00586297">
        <w:rPr>
          <w:rFonts w:ascii="Times New Roman" w:hAnsi="Times New Roman" w:cs="Times New Roman"/>
          <w:sz w:val="24"/>
          <w:szCs w:val="24"/>
          <w:lang w:val="ro-RO"/>
        </w:rPr>
        <w:t xml:space="preserve"> participare la activități</w:t>
      </w:r>
      <w:r w:rsidR="00CA07F6" w:rsidRPr="00586297">
        <w:rPr>
          <w:rFonts w:ascii="Times New Roman" w:hAnsi="Times New Roman" w:cs="Times New Roman"/>
          <w:sz w:val="24"/>
          <w:szCs w:val="24"/>
          <w:lang w:val="ro-RO"/>
        </w:rPr>
        <w:t>, organizate de bibliotecă</w:t>
      </w:r>
      <w:r w:rsidR="00B71C84" w:rsidRPr="00586297">
        <w:rPr>
          <w:rFonts w:ascii="Times New Roman" w:hAnsi="Times New Roman" w:cs="Times New Roman"/>
          <w:sz w:val="24"/>
          <w:szCs w:val="24"/>
          <w:lang w:val="ro-RO"/>
        </w:rPr>
        <w:t xml:space="preserve"> </w:t>
      </w:r>
      <w:r w:rsidR="00CA07F6" w:rsidRPr="00586297">
        <w:rPr>
          <w:rFonts w:ascii="Times New Roman" w:hAnsi="Times New Roman" w:cs="Times New Roman"/>
          <w:sz w:val="24"/>
          <w:szCs w:val="24"/>
          <w:lang w:val="ro-RO"/>
        </w:rPr>
        <w:t>la sediu sau în afara bibliotecii</w:t>
      </w:r>
      <w:r w:rsidR="00986421">
        <w:rPr>
          <w:rFonts w:ascii="Times New Roman" w:hAnsi="Times New Roman" w:cs="Times New Roman"/>
          <w:sz w:val="24"/>
          <w:szCs w:val="24"/>
          <w:lang w:val="ro-RO"/>
        </w:rPr>
        <w:t>.</w:t>
      </w:r>
    </w:p>
    <w:p w:rsidR="00BB4E41" w:rsidRPr="00586297" w:rsidRDefault="00BB4E41" w:rsidP="00AD3FD2">
      <w:pPr>
        <w:spacing w:line="276" w:lineRule="auto"/>
        <w:jc w:val="both"/>
        <w:rPr>
          <w:rFonts w:ascii="Times New Roman" w:hAnsi="Times New Roman" w:cs="Times New Roman"/>
          <w:sz w:val="24"/>
          <w:szCs w:val="24"/>
          <w:lang w:val="ro-RO"/>
        </w:rPr>
      </w:pPr>
      <w:r w:rsidRPr="00586297">
        <w:rPr>
          <w:rFonts w:ascii="Times New Roman" w:hAnsi="Times New Roman" w:cs="Times New Roman"/>
          <w:sz w:val="24"/>
          <w:szCs w:val="24"/>
          <w:lang w:val="ro-RO"/>
        </w:rPr>
        <w:t>Activități pentru întreaga familie, cum ar fi o cafenea de învățare a limbilor</w:t>
      </w:r>
      <w:r w:rsidR="00B71C84" w:rsidRPr="00586297">
        <w:rPr>
          <w:rFonts w:ascii="Times New Roman" w:hAnsi="Times New Roman" w:cs="Times New Roman"/>
          <w:sz w:val="24"/>
          <w:szCs w:val="24"/>
          <w:lang w:val="ro-RO"/>
        </w:rPr>
        <w:t>,</w:t>
      </w:r>
      <w:r w:rsidR="002223D4">
        <w:rPr>
          <w:rFonts w:ascii="Times New Roman" w:hAnsi="Times New Roman" w:cs="Times New Roman"/>
          <w:sz w:val="24"/>
          <w:szCs w:val="24"/>
          <w:lang w:val="ro-RO"/>
        </w:rPr>
        <w:t xml:space="preserve"> ora poveș</w:t>
      </w:r>
      <w:r w:rsidRPr="00586297">
        <w:rPr>
          <w:rFonts w:ascii="Times New Roman" w:hAnsi="Times New Roman" w:cs="Times New Roman"/>
          <w:sz w:val="24"/>
          <w:szCs w:val="24"/>
          <w:lang w:val="ro-RO"/>
        </w:rPr>
        <w:t>tilor  în mai multe limbi și p</w:t>
      </w:r>
      <w:r w:rsidR="00B71C84" w:rsidRPr="00586297">
        <w:rPr>
          <w:rFonts w:ascii="Times New Roman" w:hAnsi="Times New Roman" w:cs="Times New Roman"/>
          <w:sz w:val="24"/>
          <w:szCs w:val="24"/>
          <w:lang w:val="ro-RO"/>
        </w:rPr>
        <w:t>entru copii de diferite vârste,</w:t>
      </w:r>
      <w:r w:rsidR="00CA07F6" w:rsidRPr="00586297">
        <w:rPr>
          <w:rFonts w:ascii="Times New Roman" w:hAnsi="Times New Roman" w:cs="Times New Roman"/>
          <w:sz w:val="24"/>
          <w:szCs w:val="24"/>
          <w:lang w:val="ro-RO"/>
        </w:rPr>
        <w:t xml:space="preserve"> computere</w:t>
      </w:r>
      <w:r w:rsidR="002655E1">
        <w:rPr>
          <w:rFonts w:ascii="Times New Roman" w:hAnsi="Times New Roman" w:cs="Times New Roman"/>
          <w:sz w:val="24"/>
          <w:szCs w:val="24"/>
          <w:lang w:val="ro-RO"/>
        </w:rPr>
        <w:t xml:space="preserve"> și </w:t>
      </w:r>
      <w:r w:rsidR="002C1A5A">
        <w:rPr>
          <w:rFonts w:ascii="Times New Roman" w:hAnsi="Times New Roman" w:cs="Times New Roman"/>
          <w:sz w:val="24"/>
          <w:szCs w:val="24"/>
          <w:lang w:val="ro-RO"/>
        </w:rPr>
        <w:t xml:space="preserve"> </w:t>
      </w:r>
      <w:r w:rsidR="00CA07F6" w:rsidRPr="00586297">
        <w:rPr>
          <w:rFonts w:ascii="Times New Roman" w:hAnsi="Times New Roman" w:cs="Times New Roman"/>
          <w:sz w:val="24"/>
          <w:szCs w:val="24"/>
          <w:lang w:val="ro-RO"/>
        </w:rPr>
        <w:t>spații de studiu</w:t>
      </w:r>
      <w:r w:rsidR="00B71C84" w:rsidRPr="002C1A5A">
        <w:rPr>
          <w:rFonts w:ascii="Times New Roman" w:hAnsi="Times New Roman" w:cs="Times New Roman"/>
          <w:color w:val="FF0000"/>
          <w:sz w:val="24"/>
          <w:szCs w:val="24"/>
          <w:lang w:val="ro-RO"/>
        </w:rPr>
        <w:t>.</w:t>
      </w:r>
    </w:p>
    <w:p w:rsidR="009D09DD" w:rsidRPr="00586297" w:rsidRDefault="009D09DD" w:rsidP="00AD3FD2">
      <w:pPr>
        <w:spacing w:line="276" w:lineRule="auto"/>
        <w:jc w:val="both"/>
        <w:rPr>
          <w:rFonts w:ascii="Times New Roman" w:hAnsi="Times New Roman" w:cs="Times New Roman"/>
          <w:sz w:val="24"/>
          <w:szCs w:val="24"/>
          <w:lang w:val="ro-RO"/>
        </w:rPr>
      </w:pPr>
    </w:p>
    <w:p w:rsidR="00041050" w:rsidRPr="00586297" w:rsidRDefault="00041050" w:rsidP="00AD3FD2">
      <w:pPr>
        <w:spacing w:line="276" w:lineRule="auto"/>
        <w:jc w:val="both"/>
        <w:rPr>
          <w:rFonts w:ascii="Times New Roman" w:hAnsi="Times New Roman" w:cs="Times New Roman"/>
          <w:sz w:val="24"/>
          <w:szCs w:val="24"/>
          <w:lang w:val="ro-RO"/>
        </w:rPr>
      </w:pPr>
    </w:p>
    <w:p w:rsidR="006A1700" w:rsidRPr="00586297" w:rsidRDefault="006A1700" w:rsidP="00AD3FD2">
      <w:pPr>
        <w:spacing w:line="276" w:lineRule="auto"/>
        <w:rPr>
          <w:rFonts w:ascii="Times New Roman" w:hAnsi="Times New Roman" w:cs="Times New Roman"/>
          <w:b/>
          <w:sz w:val="24"/>
          <w:szCs w:val="24"/>
          <w:lang w:val="ro-RO"/>
        </w:rPr>
      </w:pPr>
    </w:p>
    <w:p w:rsidR="008326AE" w:rsidRPr="00586297" w:rsidRDefault="005C7D8D" w:rsidP="00AD3FD2">
      <w:pPr>
        <w:spacing w:line="276" w:lineRule="auto"/>
        <w:rPr>
          <w:rFonts w:ascii="Times New Roman" w:hAnsi="Times New Roman" w:cs="Times New Roman"/>
          <w:sz w:val="24"/>
          <w:szCs w:val="24"/>
          <w:lang w:val="ro-RO"/>
        </w:rPr>
      </w:pPr>
    </w:p>
    <w:p w:rsidR="00715969" w:rsidRPr="00586297" w:rsidRDefault="00715969" w:rsidP="00AD3FD2">
      <w:pPr>
        <w:spacing w:line="276" w:lineRule="auto"/>
        <w:rPr>
          <w:rFonts w:ascii="Times New Roman" w:hAnsi="Times New Roman" w:cs="Times New Roman"/>
          <w:sz w:val="24"/>
          <w:szCs w:val="24"/>
          <w:lang w:val="ro-RO"/>
        </w:rPr>
      </w:pPr>
      <w:bookmarkStart w:id="0" w:name="_GoBack"/>
      <w:bookmarkEnd w:id="0"/>
    </w:p>
    <w:sectPr w:rsidR="00715969" w:rsidRPr="005862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F32"/>
    <w:multiLevelType w:val="hybridMultilevel"/>
    <w:tmpl w:val="952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6234F"/>
    <w:multiLevelType w:val="hybridMultilevel"/>
    <w:tmpl w:val="8870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79A2"/>
    <w:multiLevelType w:val="hybridMultilevel"/>
    <w:tmpl w:val="0AF495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DF5376"/>
    <w:multiLevelType w:val="hybridMultilevel"/>
    <w:tmpl w:val="3508E1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9F010C"/>
    <w:multiLevelType w:val="hybridMultilevel"/>
    <w:tmpl w:val="CD12B9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C2D4B"/>
    <w:multiLevelType w:val="hybridMultilevel"/>
    <w:tmpl w:val="B8B8E2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710441"/>
    <w:multiLevelType w:val="hybridMultilevel"/>
    <w:tmpl w:val="D0B06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93A97"/>
    <w:multiLevelType w:val="hybridMultilevel"/>
    <w:tmpl w:val="C364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A0EDE"/>
    <w:multiLevelType w:val="hybridMultilevel"/>
    <w:tmpl w:val="313ADE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D96A92"/>
    <w:multiLevelType w:val="hybridMultilevel"/>
    <w:tmpl w:val="AF8E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C076D"/>
    <w:multiLevelType w:val="hybridMultilevel"/>
    <w:tmpl w:val="27065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D46750"/>
    <w:multiLevelType w:val="hybridMultilevel"/>
    <w:tmpl w:val="5BBEE4E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B108BD"/>
    <w:multiLevelType w:val="hybridMultilevel"/>
    <w:tmpl w:val="FC4A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67A62"/>
    <w:multiLevelType w:val="hybridMultilevel"/>
    <w:tmpl w:val="8578F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D09F5"/>
    <w:multiLevelType w:val="hybridMultilevel"/>
    <w:tmpl w:val="698E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F419E"/>
    <w:multiLevelType w:val="hybridMultilevel"/>
    <w:tmpl w:val="3B0C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C2BF7"/>
    <w:multiLevelType w:val="hybridMultilevel"/>
    <w:tmpl w:val="CCF44B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60EB7"/>
    <w:multiLevelType w:val="hybridMultilevel"/>
    <w:tmpl w:val="6D640F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0E1F53"/>
    <w:multiLevelType w:val="hybridMultilevel"/>
    <w:tmpl w:val="4B64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50E7F"/>
    <w:multiLevelType w:val="hybridMultilevel"/>
    <w:tmpl w:val="97C0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16856"/>
    <w:multiLevelType w:val="hybridMultilevel"/>
    <w:tmpl w:val="EE6C38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F62D74"/>
    <w:multiLevelType w:val="hybridMultilevel"/>
    <w:tmpl w:val="E49258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046F48"/>
    <w:multiLevelType w:val="hybridMultilevel"/>
    <w:tmpl w:val="FC90D1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697503"/>
    <w:multiLevelType w:val="hybridMultilevel"/>
    <w:tmpl w:val="9BA233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D747F5"/>
    <w:multiLevelType w:val="hybridMultilevel"/>
    <w:tmpl w:val="7160F7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DE1A6F"/>
    <w:multiLevelType w:val="hybridMultilevel"/>
    <w:tmpl w:val="ABD22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7C7A60"/>
    <w:multiLevelType w:val="hybridMultilevel"/>
    <w:tmpl w:val="A1B4F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9"/>
  </w:num>
  <w:num w:numId="4">
    <w:abstractNumId w:val="18"/>
  </w:num>
  <w:num w:numId="5">
    <w:abstractNumId w:val="25"/>
  </w:num>
  <w:num w:numId="6">
    <w:abstractNumId w:val="12"/>
  </w:num>
  <w:num w:numId="7">
    <w:abstractNumId w:val="15"/>
  </w:num>
  <w:num w:numId="8">
    <w:abstractNumId w:val="1"/>
  </w:num>
  <w:num w:numId="9">
    <w:abstractNumId w:val="9"/>
  </w:num>
  <w:num w:numId="10">
    <w:abstractNumId w:val="0"/>
  </w:num>
  <w:num w:numId="11">
    <w:abstractNumId w:val="26"/>
  </w:num>
  <w:num w:numId="12">
    <w:abstractNumId w:val="10"/>
  </w:num>
  <w:num w:numId="13">
    <w:abstractNumId w:val="3"/>
  </w:num>
  <w:num w:numId="14">
    <w:abstractNumId w:val="2"/>
  </w:num>
  <w:num w:numId="15">
    <w:abstractNumId w:val="8"/>
  </w:num>
  <w:num w:numId="16">
    <w:abstractNumId w:val="13"/>
  </w:num>
  <w:num w:numId="17">
    <w:abstractNumId w:val="24"/>
  </w:num>
  <w:num w:numId="18">
    <w:abstractNumId w:val="21"/>
  </w:num>
  <w:num w:numId="19">
    <w:abstractNumId w:val="22"/>
  </w:num>
  <w:num w:numId="20">
    <w:abstractNumId w:val="20"/>
  </w:num>
  <w:num w:numId="21">
    <w:abstractNumId w:val="16"/>
  </w:num>
  <w:num w:numId="22">
    <w:abstractNumId w:val="5"/>
  </w:num>
  <w:num w:numId="23">
    <w:abstractNumId w:val="23"/>
  </w:num>
  <w:num w:numId="24">
    <w:abstractNumId w:val="17"/>
  </w:num>
  <w:num w:numId="25">
    <w:abstractNumId w:val="6"/>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7D8"/>
    <w:rsid w:val="00001555"/>
    <w:rsid w:val="00041050"/>
    <w:rsid w:val="00055864"/>
    <w:rsid w:val="00071513"/>
    <w:rsid w:val="000B2D80"/>
    <w:rsid w:val="00132640"/>
    <w:rsid w:val="00173454"/>
    <w:rsid w:val="002223D4"/>
    <w:rsid w:val="002655E1"/>
    <w:rsid w:val="002A2188"/>
    <w:rsid w:val="002B6B90"/>
    <w:rsid w:val="002C1A5A"/>
    <w:rsid w:val="002E5AF8"/>
    <w:rsid w:val="00345D82"/>
    <w:rsid w:val="00375706"/>
    <w:rsid w:val="00393AD7"/>
    <w:rsid w:val="003B6295"/>
    <w:rsid w:val="003D16A1"/>
    <w:rsid w:val="00412369"/>
    <w:rsid w:val="00416540"/>
    <w:rsid w:val="0042665F"/>
    <w:rsid w:val="004918FF"/>
    <w:rsid w:val="004973EA"/>
    <w:rsid w:val="004A04C9"/>
    <w:rsid w:val="004F1B16"/>
    <w:rsid w:val="00502C84"/>
    <w:rsid w:val="005614C3"/>
    <w:rsid w:val="00586297"/>
    <w:rsid w:val="005C0918"/>
    <w:rsid w:val="005C7D8D"/>
    <w:rsid w:val="005D033A"/>
    <w:rsid w:val="006109B6"/>
    <w:rsid w:val="006276CE"/>
    <w:rsid w:val="00630A0A"/>
    <w:rsid w:val="00642D02"/>
    <w:rsid w:val="006810A2"/>
    <w:rsid w:val="006A1700"/>
    <w:rsid w:val="006C5D51"/>
    <w:rsid w:val="006D7EA6"/>
    <w:rsid w:val="006F7A5D"/>
    <w:rsid w:val="007109A9"/>
    <w:rsid w:val="00715969"/>
    <w:rsid w:val="007A6F79"/>
    <w:rsid w:val="007B27FD"/>
    <w:rsid w:val="008219B2"/>
    <w:rsid w:val="008703B1"/>
    <w:rsid w:val="008768BC"/>
    <w:rsid w:val="0088762F"/>
    <w:rsid w:val="009004EF"/>
    <w:rsid w:val="00934991"/>
    <w:rsid w:val="00936692"/>
    <w:rsid w:val="00971766"/>
    <w:rsid w:val="00986421"/>
    <w:rsid w:val="009A4F4C"/>
    <w:rsid w:val="009D09DD"/>
    <w:rsid w:val="009E1040"/>
    <w:rsid w:val="00A03D38"/>
    <w:rsid w:val="00A12421"/>
    <w:rsid w:val="00A23604"/>
    <w:rsid w:val="00A24D82"/>
    <w:rsid w:val="00A328A6"/>
    <w:rsid w:val="00A41151"/>
    <w:rsid w:val="00A455A3"/>
    <w:rsid w:val="00A631E2"/>
    <w:rsid w:val="00AD3FD2"/>
    <w:rsid w:val="00AD602B"/>
    <w:rsid w:val="00B06914"/>
    <w:rsid w:val="00B10306"/>
    <w:rsid w:val="00B11E78"/>
    <w:rsid w:val="00B12CB5"/>
    <w:rsid w:val="00B71C84"/>
    <w:rsid w:val="00B936E1"/>
    <w:rsid w:val="00BB4E41"/>
    <w:rsid w:val="00BC77D8"/>
    <w:rsid w:val="00BE311E"/>
    <w:rsid w:val="00C361AA"/>
    <w:rsid w:val="00C654D4"/>
    <w:rsid w:val="00C673A7"/>
    <w:rsid w:val="00C83B76"/>
    <w:rsid w:val="00C849EF"/>
    <w:rsid w:val="00C94591"/>
    <w:rsid w:val="00CA07F6"/>
    <w:rsid w:val="00CB3B96"/>
    <w:rsid w:val="00D0671E"/>
    <w:rsid w:val="00D520D0"/>
    <w:rsid w:val="00D85608"/>
    <w:rsid w:val="00DA77F8"/>
    <w:rsid w:val="00DC0F6B"/>
    <w:rsid w:val="00DC61CD"/>
    <w:rsid w:val="00DE4D2A"/>
    <w:rsid w:val="00DF2CA1"/>
    <w:rsid w:val="00E1121E"/>
    <w:rsid w:val="00E558F7"/>
    <w:rsid w:val="00E55926"/>
    <w:rsid w:val="00E724A9"/>
    <w:rsid w:val="00E91DFB"/>
    <w:rsid w:val="00E976CF"/>
    <w:rsid w:val="00ED3C3A"/>
    <w:rsid w:val="00F42D4D"/>
    <w:rsid w:val="00F440D1"/>
    <w:rsid w:val="00F57BFA"/>
    <w:rsid w:val="00F57EE9"/>
    <w:rsid w:val="00F715D9"/>
    <w:rsid w:val="00F9660A"/>
    <w:rsid w:val="00FA5185"/>
    <w:rsid w:val="00FB0B92"/>
    <w:rsid w:val="00FD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95C1F-79DD-401D-8B75-336560AE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7D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C77D8"/>
    <w:rPr>
      <w:color w:val="0563C1" w:themeColor="hyperlink"/>
      <w:u w:val="single"/>
    </w:rPr>
  </w:style>
  <w:style w:type="paragraph" w:styleId="Listparagraf">
    <w:name w:val="List Paragraph"/>
    <w:basedOn w:val="Normal"/>
    <w:uiPriority w:val="34"/>
    <w:qFormat/>
    <w:rsid w:val="00412369"/>
    <w:pPr>
      <w:ind w:left="720"/>
      <w:contextualSpacing/>
    </w:pPr>
  </w:style>
  <w:style w:type="character" w:styleId="HyperlinkParcurs">
    <w:name w:val="FollowedHyperlink"/>
    <w:basedOn w:val="Fontdeparagrafimplicit"/>
    <w:uiPriority w:val="99"/>
    <w:semiHidden/>
    <w:unhideWhenUsed/>
    <w:rsid w:val="001326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798335">
      <w:bodyDiv w:val="1"/>
      <w:marLeft w:val="0"/>
      <w:marRight w:val="0"/>
      <w:marTop w:val="0"/>
      <w:marBottom w:val="0"/>
      <w:divBdr>
        <w:top w:val="none" w:sz="0" w:space="0" w:color="auto"/>
        <w:left w:val="none" w:sz="0" w:space="0" w:color="auto"/>
        <w:bottom w:val="none" w:sz="0" w:space="0" w:color="auto"/>
        <w:right w:val="none" w:sz="0" w:space="0" w:color="auto"/>
      </w:divBdr>
      <w:divsChild>
        <w:div w:id="407654648">
          <w:marLeft w:val="0"/>
          <w:marRight w:val="0"/>
          <w:marTop w:val="0"/>
          <w:marBottom w:val="0"/>
          <w:divBdr>
            <w:top w:val="none" w:sz="0" w:space="0" w:color="auto"/>
            <w:left w:val="none" w:sz="0" w:space="0" w:color="auto"/>
            <w:bottom w:val="none" w:sz="0" w:space="0" w:color="auto"/>
            <w:right w:val="none" w:sz="0" w:space="0" w:color="auto"/>
          </w:divBdr>
        </w:div>
        <w:div w:id="1648127766">
          <w:marLeft w:val="0"/>
          <w:marRight w:val="0"/>
          <w:marTop w:val="0"/>
          <w:marBottom w:val="0"/>
          <w:divBdr>
            <w:top w:val="none" w:sz="0" w:space="0" w:color="auto"/>
            <w:left w:val="none" w:sz="0" w:space="0" w:color="auto"/>
            <w:bottom w:val="none" w:sz="0" w:space="0" w:color="auto"/>
            <w:right w:val="none" w:sz="0" w:space="0" w:color="auto"/>
          </w:divBdr>
        </w:div>
        <w:div w:id="1194078412">
          <w:marLeft w:val="0"/>
          <w:marRight w:val="0"/>
          <w:marTop w:val="0"/>
          <w:marBottom w:val="0"/>
          <w:divBdr>
            <w:top w:val="none" w:sz="0" w:space="0" w:color="auto"/>
            <w:left w:val="none" w:sz="0" w:space="0" w:color="auto"/>
            <w:bottom w:val="none" w:sz="0" w:space="0" w:color="auto"/>
            <w:right w:val="none" w:sz="0" w:space="0" w:color="auto"/>
          </w:divBdr>
        </w:div>
        <w:div w:id="655954641">
          <w:marLeft w:val="0"/>
          <w:marRight w:val="0"/>
          <w:marTop w:val="0"/>
          <w:marBottom w:val="0"/>
          <w:divBdr>
            <w:top w:val="none" w:sz="0" w:space="0" w:color="auto"/>
            <w:left w:val="none" w:sz="0" w:space="0" w:color="auto"/>
            <w:bottom w:val="none" w:sz="0" w:space="0" w:color="auto"/>
            <w:right w:val="none" w:sz="0" w:space="0" w:color="auto"/>
          </w:divBdr>
        </w:div>
        <w:div w:id="1474906841">
          <w:marLeft w:val="0"/>
          <w:marRight w:val="0"/>
          <w:marTop w:val="0"/>
          <w:marBottom w:val="0"/>
          <w:divBdr>
            <w:top w:val="none" w:sz="0" w:space="0" w:color="auto"/>
            <w:left w:val="none" w:sz="0" w:space="0" w:color="auto"/>
            <w:bottom w:val="none" w:sz="0" w:space="0" w:color="auto"/>
            <w:right w:val="none" w:sz="0" w:space="0" w:color="auto"/>
          </w:divBdr>
        </w:div>
        <w:div w:id="309675662">
          <w:marLeft w:val="0"/>
          <w:marRight w:val="0"/>
          <w:marTop w:val="0"/>
          <w:marBottom w:val="0"/>
          <w:divBdr>
            <w:top w:val="none" w:sz="0" w:space="0" w:color="auto"/>
            <w:left w:val="none" w:sz="0" w:space="0" w:color="auto"/>
            <w:bottom w:val="none" w:sz="0" w:space="0" w:color="auto"/>
            <w:right w:val="none" w:sz="0" w:space="0" w:color="auto"/>
          </w:divBdr>
        </w:div>
        <w:div w:id="1169373193">
          <w:marLeft w:val="0"/>
          <w:marRight w:val="0"/>
          <w:marTop w:val="0"/>
          <w:marBottom w:val="0"/>
          <w:divBdr>
            <w:top w:val="none" w:sz="0" w:space="0" w:color="auto"/>
            <w:left w:val="none" w:sz="0" w:space="0" w:color="auto"/>
            <w:bottom w:val="none" w:sz="0" w:space="0" w:color="auto"/>
            <w:right w:val="none" w:sz="0" w:space="0" w:color="auto"/>
          </w:divBdr>
        </w:div>
        <w:div w:id="1416973891">
          <w:marLeft w:val="0"/>
          <w:marRight w:val="0"/>
          <w:marTop w:val="0"/>
          <w:marBottom w:val="0"/>
          <w:divBdr>
            <w:top w:val="none" w:sz="0" w:space="0" w:color="auto"/>
            <w:left w:val="none" w:sz="0" w:space="0" w:color="auto"/>
            <w:bottom w:val="none" w:sz="0" w:space="0" w:color="auto"/>
            <w:right w:val="none" w:sz="0" w:space="0" w:color="auto"/>
          </w:divBdr>
        </w:div>
        <w:div w:id="190803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6746</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2022-03-16T07:00:00Z</dcterms:created>
  <dcterms:modified xsi:type="dcterms:W3CDTF">2022-03-16T07:00:00Z</dcterms:modified>
</cp:coreProperties>
</file>